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082" w:rsidRDefault="00415851">
      <w:pPr>
        <w:shd w:val="clear" w:color="auto" w:fill="FFFFFF"/>
        <w:ind w:left="29"/>
      </w:pPr>
      <w:bookmarkStart w:id="0" w:name="_GoBack"/>
      <w:bookmarkEnd w:id="0"/>
      <w:proofErr w:type="gramStart"/>
      <w:r>
        <w:rPr>
          <w:b/>
          <w:bCs/>
          <w:color w:val="000000"/>
          <w:spacing w:val="-8"/>
          <w:sz w:val="22"/>
          <w:szCs w:val="22"/>
        </w:rPr>
        <w:t>References and quo</w:t>
      </w:r>
      <w:r w:rsidR="00034076">
        <w:rPr>
          <w:b/>
          <w:bCs/>
          <w:color w:val="000000"/>
          <w:spacing w:val="-8"/>
          <w:sz w:val="22"/>
          <w:szCs w:val="22"/>
        </w:rPr>
        <w:t>tes to accompany Jacqui Cousins’</w:t>
      </w:r>
      <w:r>
        <w:rPr>
          <w:b/>
          <w:bCs/>
          <w:color w:val="000000"/>
          <w:spacing w:val="-8"/>
          <w:sz w:val="22"/>
          <w:szCs w:val="22"/>
        </w:rPr>
        <w:t xml:space="preserve"> </w:t>
      </w:r>
      <w:r w:rsidR="00034076">
        <w:rPr>
          <w:b/>
          <w:bCs/>
          <w:color w:val="000000"/>
          <w:spacing w:val="-8"/>
          <w:sz w:val="22"/>
          <w:szCs w:val="22"/>
        </w:rPr>
        <w:t xml:space="preserve">Conference and Workshop </w:t>
      </w:r>
      <w:r>
        <w:rPr>
          <w:b/>
          <w:bCs/>
          <w:color w:val="000000"/>
          <w:spacing w:val="-8"/>
          <w:sz w:val="22"/>
          <w:szCs w:val="22"/>
        </w:rPr>
        <w:t>presentation</w:t>
      </w:r>
      <w:r w:rsidR="00E27EDC">
        <w:rPr>
          <w:b/>
          <w:bCs/>
          <w:color w:val="000000"/>
          <w:spacing w:val="-8"/>
          <w:sz w:val="22"/>
          <w:szCs w:val="22"/>
        </w:rPr>
        <w:t>s</w:t>
      </w:r>
      <w:r>
        <w:rPr>
          <w:b/>
          <w:bCs/>
          <w:color w:val="000000"/>
          <w:spacing w:val="-8"/>
          <w:sz w:val="22"/>
          <w:szCs w:val="22"/>
        </w:rPr>
        <w:t>.</w:t>
      </w:r>
      <w:proofErr w:type="gramEnd"/>
    </w:p>
    <w:p w:rsidR="00656082" w:rsidRDefault="00415851">
      <w:pPr>
        <w:shd w:val="clear" w:color="auto" w:fill="FFFFFF"/>
        <w:spacing w:before="298" w:line="293" w:lineRule="exact"/>
      </w:pPr>
      <w:r>
        <w:rPr>
          <w:b/>
          <w:bCs/>
          <w:color w:val="000000"/>
          <w:sz w:val="22"/>
          <w:szCs w:val="22"/>
        </w:rPr>
        <w:t xml:space="preserve">People today!   </w:t>
      </w:r>
      <w:r>
        <w:rPr>
          <w:color w:val="000000"/>
          <w:sz w:val="22"/>
          <w:szCs w:val="22"/>
        </w:rPr>
        <w:t xml:space="preserve">"Children are not the people of tomorrow but people today. They are entitled to be taken seriously and treated with tenderness and respect as equals. They should be allowed to grow into whoever they were meant to be...the UNKNOWN person inside of each of them is the hope for the future" </w:t>
      </w:r>
      <w:r>
        <w:rPr>
          <w:i/>
          <w:iCs/>
          <w:color w:val="000000"/>
          <w:spacing w:val="-2"/>
          <w:sz w:val="22"/>
          <w:szCs w:val="22"/>
        </w:rPr>
        <w:t>Joseph, S (</w:t>
      </w:r>
      <w:proofErr w:type="spellStart"/>
      <w:r>
        <w:rPr>
          <w:i/>
          <w:iCs/>
          <w:color w:val="000000"/>
          <w:spacing w:val="-2"/>
          <w:sz w:val="22"/>
          <w:szCs w:val="22"/>
        </w:rPr>
        <w:t>ed</w:t>
      </w:r>
      <w:proofErr w:type="spellEnd"/>
      <w:r>
        <w:rPr>
          <w:i/>
          <w:iCs/>
          <w:color w:val="000000"/>
          <w:spacing w:val="-2"/>
          <w:sz w:val="22"/>
          <w:szCs w:val="22"/>
        </w:rPr>
        <w:t xml:space="preserve">) 1999, A voice for the child: the inspirational words </w:t>
      </w:r>
      <w:proofErr w:type="spellStart"/>
      <w:r>
        <w:rPr>
          <w:i/>
          <w:iCs/>
          <w:color w:val="000000"/>
          <w:spacing w:val="-2"/>
          <w:sz w:val="22"/>
          <w:szCs w:val="22"/>
        </w:rPr>
        <w:t>ofJanusz</w:t>
      </w:r>
      <w:proofErr w:type="spellEnd"/>
      <w:r>
        <w:rPr>
          <w:i/>
          <w:iCs/>
          <w:color w:val="000000"/>
          <w:spacing w:val="-2"/>
          <w:sz w:val="22"/>
          <w:szCs w:val="22"/>
        </w:rPr>
        <w:t xml:space="preserve"> </w:t>
      </w:r>
      <w:proofErr w:type="spellStart"/>
      <w:r>
        <w:rPr>
          <w:i/>
          <w:iCs/>
          <w:color w:val="000000"/>
          <w:spacing w:val="-2"/>
          <w:sz w:val="22"/>
          <w:szCs w:val="22"/>
        </w:rPr>
        <w:t>Korczac</w:t>
      </w:r>
      <w:proofErr w:type="spellEnd"/>
      <w:r>
        <w:rPr>
          <w:i/>
          <w:iCs/>
          <w:color w:val="000000"/>
          <w:spacing w:val="-2"/>
          <w:sz w:val="22"/>
          <w:szCs w:val="22"/>
        </w:rPr>
        <w:t xml:space="preserve">, </w:t>
      </w:r>
      <w:proofErr w:type="spellStart"/>
      <w:r>
        <w:rPr>
          <w:i/>
          <w:iCs/>
          <w:color w:val="000000"/>
          <w:spacing w:val="-2"/>
          <w:sz w:val="22"/>
          <w:szCs w:val="22"/>
        </w:rPr>
        <w:t>Thorsons</w:t>
      </w:r>
      <w:proofErr w:type="spellEnd"/>
    </w:p>
    <w:p w:rsidR="00656082" w:rsidRDefault="00415851">
      <w:pPr>
        <w:shd w:val="clear" w:color="auto" w:fill="FFFFFF"/>
        <w:spacing w:before="288" w:line="293" w:lineRule="exact"/>
        <w:ind w:left="14"/>
      </w:pPr>
      <w:r>
        <w:rPr>
          <w:color w:val="000000"/>
          <w:spacing w:val="-1"/>
          <w:sz w:val="22"/>
          <w:szCs w:val="22"/>
        </w:rPr>
        <w:t xml:space="preserve">Links and interconnections "....can be as decisive for development as events taking place within a given </w:t>
      </w:r>
      <w:r>
        <w:rPr>
          <w:color w:val="000000"/>
          <w:sz w:val="22"/>
          <w:szCs w:val="22"/>
        </w:rPr>
        <w:t xml:space="preserve">setting. A child's ability to learn to read in the primary grades may depend no less on how he/she is taught than on the existence and nature of ties between the school and the home." </w:t>
      </w:r>
      <w:proofErr w:type="spellStart"/>
      <w:r>
        <w:rPr>
          <w:i/>
          <w:iCs/>
          <w:color w:val="000000"/>
          <w:spacing w:val="-1"/>
          <w:sz w:val="22"/>
          <w:szCs w:val="22"/>
        </w:rPr>
        <w:t>Bronfenbrenner</w:t>
      </w:r>
      <w:proofErr w:type="spellEnd"/>
      <w:r>
        <w:rPr>
          <w:i/>
          <w:iCs/>
          <w:color w:val="000000"/>
          <w:spacing w:val="-1"/>
          <w:sz w:val="22"/>
          <w:szCs w:val="22"/>
        </w:rPr>
        <w:t>, U</w:t>
      </w:r>
      <w:r>
        <w:rPr>
          <w:rFonts w:cs="Times New Roman"/>
          <w:i/>
          <w:iCs/>
          <w:color w:val="000000"/>
          <w:spacing w:val="-1"/>
          <w:sz w:val="22"/>
          <w:szCs w:val="22"/>
        </w:rPr>
        <w:t>„</w:t>
      </w:r>
      <w:r>
        <w:rPr>
          <w:i/>
          <w:iCs/>
          <w:color w:val="000000"/>
          <w:spacing w:val="-1"/>
          <w:sz w:val="22"/>
          <w:szCs w:val="22"/>
        </w:rPr>
        <w:t xml:space="preserve">1979 </w:t>
      </w:r>
      <w:proofErr w:type="gramStart"/>
      <w:r>
        <w:rPr>
          <w:i/>
          <w:iCs/>
          <w:color w:val="000000"/>
          <w:spacing w:val="-1"/>
          <w:sz w:val="22"/>
          <w:szCs w:val="22"/>
        </w:rPr>
        <w:t>The</w:t>
      </w:r>
      <w:proofErr w:type="gramEnd"/>
      <w:r>
        <w:rPr>
          <w:i/>
          <w:iCs/>
          <w:color w:val="000000"/>
          <w:spacing w:val="-1"/>
          <w:sz w:val="22"/>
          <w:szCs w:val="22"/>
        </w:rPr>
        <w:t xml:space="preserve"> ecology of Human Development, Harvard University Press</w:t>
      </w:r>
    </w:p>
    <w:p w:rsidR="00656082" w:rsidRDefault="00415851">
      <w:pPr>
        <w:shd w:val="clear" w:color="auto" w:fill="FFFFFF"/>
        <w:spacing w:before="288" w:line="293" w:lineRule="exact"/>
        <w:ind w:left="24"/>
      </w:pPr>
      <w:r>
        <w:rPr>
          <w:color w:val="000000"/>
          <w:sz w:val="22"/>
          <w:szCs w:val="22"/>
        </w:rPr>
        <w:t xml:space="preserve">Ready for what?... educators need to be clear not only about what they would like children to become under their guidance but about what children are actually like when the process is begun, </w:t>
      </w:r>
      <w:r>
        <w:rPr>
          <w:i/>
          <w:iCs/>
          <w:color w:val="000000"/>
          <w:sz w:val="22"/>
          <w:szCs w:val="22"/>
        </w:rPr>
        <w:t>Donaldson, M.,1978, Children's Minds, Fontana</w:t>
      </w:r>
    </w:p>
    <w:p w:rsidR="00E27EDC" w:rsidRDefault="00415851">
      <w:pPr>
        <w:shd w:val="clear" w:color="auto" w:fill="FFFFFF"/>
        <w:spacing w:before="288" w:line="293" w:lineRule="exact"/>
        <w:ind w:left="5"/>
        <w:rPr>
          <w:i/>
          <w:iCs/>
          <w:color w:val="000000"/>
          <w:spacing w:val="-3"/>
          <w:sz w:val="22"/>
          <w:szCs w:val="22"/>
        </w:rPr>
      </w:pPr>
      <w:r>
        <w:rPr>
          <w:color w:val="000000"/>
          <w:spacing w:val="-1"/>
          <w:sz w:val="22"/>
          <w:szCs w:val="22"/>
        </w:rPr>
        <w:t xml:space="preserve">Empowerment "...is the process whereby people as individuals or in groups or communities acquire skills, </w:t>
      </w:r>
      <w:r>
        <w:rPr>
          <w:color w:val="000000"/>
          <w:sz w:val="22"/>
          <w:szCs w:val="22"/>
        </w:rPr>
        <w:t xml:space="preserve">knowledge and confidence which enable them to make choices to effect change in their lives" </w:t>
      </w:r>
      <w:r>
        <w:rPr>
          <w:i/>
          <w:iCs/>
          <w:color w:val="000000"/>
          <w:spacing w:val="-3"/>
          <w:sz w:val="22"/>
          <w:szCs w:val="22"/>
        </w:rPr>
        <w:t xml:space="preserve">Alain Thomas, </w:t>
      </w:r>
      <w:proofErr w:type="spellStart"/>
      <w:r>
        <w:rPr>
          <w:i/>
          <w:iCs/>
          <w:color w:val="000000"/>
          <w:spacing w:val="-3"/>
          <w:sz w:val="22"/>
          <w:szCs w:val="22"/>
        </w:rPr>
        <w:t>Cynon</w:t>
      </w:r>
      <w:proofErr w:type="spellEnd"/>
      <w:r>
        <w:rPr>
          <w:i/>
          <w:iCs/>
          <w:color w:val="000000"/>
          <w:spacing w:val="-3"/>
          <w:sz w:val="22"/>
          <w:szCs w:val="22"/>
        </w:rPr>
        <w:t xml:space="preserve"> Valley Project 1990, Save the Children and Van Leer Foundation</w:t>
      </w:r>
    </w:p>
    <w:p w:rsidR="00E27EDC" w:rsidRDefault="00E27EDC">
      <w:pPr>
        <w:shd w:val="clear" w:color="auto" w:fill="FFFFFF"/>
        <w:spacing w:before="288" w:line="293" w:lineRule="exact"/>
        <w:ind w:left="5"/>
        <w:rPr>
          <w:iCs/>
          <w:color w:val="000000"/>
          <w:spacing w:val="-3"/>
          <w:sz w:val="22"/>
          <w:szCs w:val="22"/>
        </w:rPr>
      </w:pPr>
      <w:r>
        <w:rPr>
          <w:iCs/>
          <w:color w:val="000000"/>
          <w:spacing w:val="-3"/>
          <w:sz w:val="22"/>
          <w:szCs w:val="22"/>
        </w:rPr>
        <w:t>Autonomy (1) the concept of autonomy means acting in accordance with oneself. Autonomous actions are those that have been freely chosen, that are willingly self regulated and those for which one accepts full responsibility….regulation through choice is characterized by flexibility and the absence of pressure.</w:t>
      </w:r>
    </w:p>
    <w:p w:rsidR="00656082" w:rsidRPr="00E27EDC" w:rsidRDefault="00E27EDC">
      <w:pPr>
        <w:shd w:val="clear" w:color="auto" w:fill="FFFFFF"/>
        <w:spacing w:before="288" w:line="293" w:lineRule="exact"/>
        <w:ind w:left="5"/>
        <w:rPr>
          <w:i/>
        </w:rPr>
      </w:pPr>
      <w:r>
        <w:rPr>
          <w:iCs/>
          <w:color w:val="000000"/>
          <w:spacing w:val="-3"/>
          <w:sz w:val="22"/>
          <w:szCs w:val="22"/>
        </w:rPr>
        <w:t xml:space="preserve">Autonomy (2) (referring to that definition) Sometimes this is interpreted to mean that children should be allowed to do whatever they want to do irrespective of the effects that has on others or the social and cultural norms of their families and communities. On the contrary, autonomy means that children determine the ‘right’ thing to do and act accordingly based on those family and cultural beliefs.  </w:t>
      </w:r>
      <w:proofErr w:type="spellStart"/>
      <w:proofErr w:type="gramStart"/>
      <w:r>
        <w:rPr>
          <w:i/>
          <w:iCs/>
          <w:color w:val="000000"/>
          <w:spacing w:val="-3"/>
          <w:sz w:val="22"/>
          <w:szCs w:val="22"/>
        </w:rPr>
        <w:t>Deci.E.L</w:t>
      </w:r>
      <w:proofErr w:type="spellEnd"/>
      <w:r>
        <w:rPr>
          <w:i/>
          <w:iCs/>
          <w:color w:val="000000"/>
          <w:spacing w:val="-3"/>
          <w:sz w:val="22"/>
          <w:szCs w:val="22"/>
        </w:rPr>
        <w:t>, Ryan, R.M 1987.</w:t>
      </w:r>
      <w:proofErr w:type="gramEnd"/>
      <w:r>
        <w:rPr>
          <w:i/>
          <w:iCs/>
          <w:color w:val="000000"/>
          <w:spacing w:val="-3"/>
          <w:sz w:val="22"/>
          <w:szCs w:val="22"/>
        </w:rPr>
        <w:t xml:space="preserve"> </w:t>
      </w:r>
      <w:proofErr w:type="gramStart"/>
      <w:r>
        <w:rPr>
          <w:i/>
          <w:iCs/>
          <w:color w:val="000000"/>
          <w:spacing w:val="-3"/>
          <w:sz w:val="22"/>
          <w:szCs w:val="22"/>
        </w:rPr>
        <w:t xml:space="preserve">The support of autonomy and the control of </w:t>
      </w:r>
      <w:proofErr w:type="spellStart"/>
      <w:r>
        <w:rPr>
          <w:i/>
          <w:iCs/>
          <w:color w:val="000000"/>
          <w:spacing w:val="-3"/>
          <w:sz w:val="22"/>
          <w:szCs w:val="22"/>
        </w:rPr>
        <w:t>behaviour</w:t>
      </w:r>
      <w:proofErr w:type="spellEnd"/>
      <w:r>
        <w:rPr>
          <w:i/>
          <w:iCs/>
          <w:color w:val="000000"/>
          <w:spacing w:val="-3"/>
          <w:sz w:val="22"/>
          <w:szCs w:val="22"/>
        </w:rPr>
        <w:t>.</w:t>
      </w:r>
      <w:proofErr w:type="gramEnd"/>
      <w:r>
        <w:rPr>
          <w:i/>
          <w:iCs/>
          <w:color w:val="000000"/>
          <w:spacing w:val="-3"/>
          <w:sz w:val="22"/>
          <w:szCs w:val="22"/>
        </w:rPr>
        <w:t xml:space="preserve"> Journal of Social Psychology, 53</w:t>
      </w:r>
      <w:proofErr w:type="gramStart"/>
      <w:r>
        <w:rPr>
          <w:i/>
          <w:iCs/>
          <w:color w:val="000000"/>
          <w:spacing w:val="-3"/>
          <w:sz w:val="22"/>
          <w:szCs w:val="22"/>
        </w:rPr>
        <w:t>,(</w:t>
      </w:r>
      <w:proofErr w:type="gramEnd"/>
      <w:r>
        <w:rPr>
          <w:i/>
          <w:iCs/>
          <w:color w:val="000000"/>
          <w:spacing w:val="-3"/>
          <w:sz w:val="22"/>
          <w:szCs w:val="22"/>
        </w:rPr>
        <w:t>6) 1024 - 37</w:t>
      </w:r>
    </w:p>
    <w:p w:rsidR="00656082" w:rsidRDefault="00415851">
      <w:pPr>
        <w:shd w:val="clear" w:color="auto" w:fill="FFFFFF"/>
        <w:spacing w:before="283" w:line="293" w:lineRule="exact"/>
        <w:ind w:left="14"/>
      </w:pPr>
      <w:proofErr w:type="gramStart"/>
      <w:r>
        <w:rPr>
          <w:color w:val="000000"/>
          <w:spacing w:val="-1"/>
          <w:sz w:val="22"/>
          <w:szCs w:val="22"/>
        </w:rPr>
        <w:t xml:space="preserve">The scaffolding of knowledge, </w:t>
      </w:r>
      <w:proofErr w:type="spellStart"/>
      <w:r>
        <w:rPr>
          <w:color w:val="000000"/>
          <w:spacing w:val="-1"/>
          <w:sz w:val="22"/>
          <w:szCs w:val="22"/>
        </w:rPr>
        <w:t>Vygotsky</w:t>
      </w:r>
      <w:proofErr w:type="spellEnd"/>
      <w:r>
        <w:rPr>
          <w:color w:val="000000"/>
          <w:spacing w:val="-1"/>
          <w:sz w:val="22"/>
          <w:szCs w:val="22"/>
        </w:rPr>
        <w:t xml:space="preserve"> and social-constructivism.</w:t>
      </w:r>
      <w:proofErr w:type="gramEnd"/>
    </w:p>
    <w:p w:rsidR="00656082" w:rsidRDefault="00415851">
      <w:pPr>
        <w:shd w:val="clear" w:color="auto" w:fill="FFFFFF"/>
        <w:spacing w:line="293" w:lineRule="exact"/>
        <w:ind w:left="14"/>
      </w:pPr>
      <w:r>
        <w:rPr>
          <w:color w:val="000000"/>
          <w:sz w:val="22"/>
          <w:szCs w:val="22"/>
        </w:rPr>
        <w:t>What children can do in co-operation today they can do alone tomorrow? Therefore, the only good kind of</w:t>
      </w:r>
    </w:p>
    <w:p w:rsidR="00656082" w:rsidRDefault="00415851">
      <w:pPr>
        <w:shd w:val="clear" w:color="auto" w:fill="FFFFFF"/>
        <w:spacing w:line="293" w:lineRule="exact"/>
        <w:ind w:left="24"/>
      </w:pPr>
      <w:proofErr w:type="gramStart"/>
      <w:r>
        <w:rPr>
          <w:color w:val="000000"/>
          <w:sz w:val="22"/>
          <w:szCs w:val="22"/>
        </w:rPr>
        <w:t>instruction</w:t>
      </w:r>
      <w:proofErr w:type="gramEnd"/>
      <w:r>
        <w:rPr>
          <w:color w:val="000000"/>
          <w:sz w:val="22"/>
          <w:szCs w:val="22"/>
        </w:rPr>
        <w:t xml:space="preserve"> is that which marches (DANCES) ahead of development and leads it; it must be aimed at not so</w:t>
      </w:r>
    </w:p>
    <w:p w:rsidR="00656082" w:rsidRDefault="00415851">
      <w:pPr>
        <w:shd w:val="clear" w:color="auto" w:fill="FFFFFF"/>
        <w:spacing w:line="293" w:lineRule="exact"/>
        <w:ind w:left="24"/>
      </w:pPr>
      <w:proofErr w:type="gramStart"/>
      <w:r>
        <w:rPr>
          <w:color w:val="000000"/>
          <w:sz w:val="22"/>
          <w:szCs w:val="22"/>
        </w:rPr>
        <w:t>much</w:t>
      </w:r>
      <w:proofErr w:type="gramEnd"/>
      <w:r>
        <w:rPr>
          <w:color w:val="000000"/>
          <w:sz w:val="22"/>
          <w:szCs w:val="22"/>
        </w:rPr>
        <w:t xml:space="preserve"> the ripe as the ripening functions"</w:t>
      </w:r>
    </w:p>
    <w:p w:rsidR="00656082" w:rsidRDefault="00415851">
      <w:pPr>
        <w:shd w:val="clear" w:color="auto" w:fill="FFFFFF"/>
        <w:spacing w:line="293" w:lineRule="exact"/>
        <w:ind w:left="19"/>
      </w:pPr>
      <w:r>
        <w:rPr>
          <w:i/>
          <w:iCs/>
          <w:color w:val="000000"/>
          <w:sz w:val="22"/>
          <w:szCs w:val="22"/>
        </w:rPr>
        <w:t xml:space="preserve">Full explanation of the cultural implications &amp; scaffolding in action, </w:t>
      </w:r>
      <w:proofErr w:type="spellStart"/>
      <w:r>
        <w:rPr>
          <w:i/>
          <w:iCs/>
          <w:color w:val="000000"/>
          <w:sz w:val="22"/>
          <w:szCs w:val="22"/>
        </w:rPr>
        <w:t>Rogoff</w:t>
      </w:r>
      <w:proofErr w:type="spellEnd"/>
      <w:r>
        <w:rPr>
          <w:i/>
          <w:iCs/>
          <w:color w:val="000000"/>
          <w:sz w:val="22"/>
          <w:szCs w:val="22"/>
        </w:rPr>
        <w:t>, B, 1990, Apprenticeship in</w:t>
      </w:r>
    </w:p>
    <w:p w:rsidR="00656082" w:rsidRDefault="00415851">
      <w:pPr>
        <w:shd w:val="clear" w:color="auto" w:fill="FFFFFF"/>
        <w:spacing w:line="293" w:lineRule="exact"/>
        <w:ind w:left="29"/>
      </w:pPr>
      <w:r>
        <w:rPr>
          <w:i/>
          <w:iCs/>
          <w:color w:val="000000"/>
          <w:spacing w:val="-6"/>
          <w:sz w:val="22"/>
          <w:szCs w:val="22"/>
        </w:rPr>
        <w:t>Thinking, OUP</w:t>
      </w:r>
    </w:p>
    <w:p w:rsidR="00656082" w:rsidRDefault="00415851">
      <w:pPr>
        <w:shd w:val="clear" w:color="auto" w:fill="FFFFFF"/>
        <w:spacing w:before="298" w:line="288" w:lineRule="exact"/>
        <w:ind w:left="10"/>
      </w:pPr>
      <w:r>
        <w:rPr>
          <w:color w:val="000000"/>
          <w:sz w:val="22"/>
          <w:szCs w:val="22"/>
        </w:rPr>
        <w:t>Tap into Your Own Creativity: a life-long perspective</w:t>
      </w:r>
    </w:p>
    <w:p w:rsidR="00656082" w:rsidRDefault="00415851">
      <w:pPr>
        <w:shd w:val="clear" w:color="auto" w:fill="FFFFFF"/>
        <w:spacing w:before="5" w:line="288" w:lineRule="exact"/>
        <w:ind w:left="24"/>
      </w:pPr>
      <w:r>
        <w:rPr>
          <w:color w:val="000000"/>
          <w:sz w:val="22"/>
          <w:szCs w:val="22"/>
        </w:rPr>
        <w:t>Creativity is about creating, making new things, things that did not exist before. It is about the individual</w:t>
      </w:r>
    </w:p>
    <w:p w:rsidR="00656082" w:rsidRDefault="00415851">
      <w:pPr>
        <w:shd w:val="clear" w:color="auto" w:fill="FFFFFF"/>
        <w:spacing w:before="5" w:line="288" w:lineRule="exact"/>
        <w:ind w:left="19"/>
      </w:pPr>
      <w:proofErr w:type="gramStart"/>
      <w:r>
        <w:rPr>
          <w:color w:val="000000"/>
          <w:sz w:val="22"/>
          <w:szCs w:val="22"/>
        </w:rPr>
        <w:t>expression</w:t>
      </w:r>
      <w:proofErr w:type="gramEnd"/>
      <w:r>
        <w:rPr>
          <w:color w:val="000000"/>
          <w:sz w:val="22"/>
          <w:szCs w:val="22"/>
        </w:rPr>
        <w:t xml:space="preserve"> of emotions, ideas, desires; creating new solutions to existing problems or creating new</w:t>
      </w:r>
    </w:p>
    <w:p w:rsidR="00656082" w:rsidRDefault="00415851">
      <w:pPr>
        <w:shd w:val="clear" w:color="auto" w:fill="FFFFFF"/>
        <w:spacing w:before="5" w:line="288" w:lineRule="exact"/>
        <w:ind w:left="29"/>
      </w:pPr>
      <w:proofErr w:type="gramStart"/>
      <w:r>
        <w:rPr>
          <w:color w:val="000000"/>
          <w:sz w:val="22"/>
          <w:szCs w:val="22"/>
        </w:rPr>
        <w:t>problems ;</w:t>
      </w:r>
      <w:proofErr w:type="gramEnd"/>
      <w:r>
        <w:rPr>
          <w:color w:val="000000"/>
          <w:sz w:val="22"/>
          <w:szCs w:val="22"/>
        </w:rPr>
        <w:t xml:space="preserve"> leaving conventions behind and going off the beaten track; stimulating </w:t>
      </w:r>
      <w:proofErr w:type="spellStart"/>
      <w:r>
        <w:rPr>
          <w:color w:val="000000"/>
          <w:sz w:val="22"/>
          <w:szCs w:val="22"/>
        </w:rPr>
        <w:t>divergerging</w:t>
      </w:r>
      <w:proofErr w:type="spellEnd"/>
      <w:r>
        <w:rPr>
          <w:color w:val="000000"/>
          <w:sz w:val="22"/>
          <w:szCs w:val="22"/>
        </w:rPr>
        <w:t xml:space="preserve"> thinking as</w:t>
      </w:r>
    </w:p>
    <w:p w:rsidR="00656082" w:rsidRDefault="00415851">
      <w:pPr>
        <w:shd w:val="clear" w:color="auto" w:fill="FFFFFF"/>
        <w:spacing w:line="288" w:lineRule="exact"/>
        <w:ind w:left="19"/>
      </w:pPr>
      <w:proofErr w:type="gramStart"/>
      <w:r>
        <w:rPr>
          <w:color w:val="000000"/>
          <w:sz w:val="22"/>
          <w:szCs w:val="22"/>
        </w:rPr>
        <w:t>opposed</w:t>
      </w:r>
      <w:proofErr w:type="gramEnd"/>
      <w:r>
        <w:rPr>
          <w:color w:val="000000"/>
          <w:sz w:val="22"/>
          <w:szCs w:val="22"/>
        </w:rPr>
        <w:t xml:space="preserve"> to converging thinking. It is about making connections".</w:t>
      </w:r>
    </w:p>
    <w:p w:rsidR="00656082" w:rsidRDefault="00415851">
      <w:pPr>
        <w:shd w:val="clear" w:color="auto" w:fill="FFFFFF"/>
        <w:spacing w:before="5" w:line="288" w:lineRule="exact"/>
        <w:ind w:left="5"/>
      </w:pPr>
      <w:r>
        <w:rPr>
          <w:i/>
          <w:iCs/>
          <w:color w:val="000000"/>
          <w:spacing w:val="-2"/>
          <w:sz w:val="22"/>
          <w:szCs w:val="22"/>
        </w:rPr>
        <w:t xml:space="preserve">Sam Perkins 1998, </w:t>
      </w:r>
      <w:proofErr w:type="gramStart"/>
      <w:r>
        <w:rPr>
          <w:i/>
          <w:iCs/>
          <w:color w:val="000000"/>
          <w:spacing w:val="-2"/>
          <w:sz w:val="22"/>
          <w:szCs w:val="22"/>
        </w:rPr>
        <w:t>Seeing</w:t>
      </w:r>
      <w:proofErr w:type="gramEnd"/>
      <w:r>
        <w:rPr>
          <w:i/>
          <w:iCs/>
          <w:color w:val="000000"/>
          <w:spacing w:val="-2"/>
          <w:sz w:val="22"/>
          <w:szCs w:val="22"/>
        </w:rPr>
        <w:t>, making and Doing, National Early Years Network, London.</w:t>
      </w:r>
    </w:p>
    <w:p w:rsidR="00656082" w:rsidRDefault="00415851">
      <w:pPr>
        <w:shd w:val="clear" w:color="auto" w:fill="FFFFFF"/>
        <w:spacing w:before="293" w:line="293" w:lineRule="exact"/>
        <w:ind w:left="19"/>
      </w:pPr>
      <w:r>
        <w:rPr>
          <w:color w:val="000000"/>
          <w:sz w:val="22"/>
          <w:szCs w:val="22"/>
        </w:rPr>
        <w:t>Creativity and the Spiritual dimension: Spiritual well being can be nurtured by enabling and encouraging</w:t>
      </w:r>
    </w:p>
    <w:p w:rsidR="00656082" w:rsidRDefault="00415851">
      <w:pPr>
        <w:shd w:val="clear" w:color="auto" w:fill="FFFFFF"/>
        <w:spacing w:line="293" w:lineRule="exact"/>
        <w:ind w:left="19"/>
      </w:pPr>
      <w:proofErr w:type="gramStart"/>
      <w:r>
        <w:rPr>
          <w:color w:val="000000"/>
          <w:sz w:val="22"/>
          <w:szCs w:val="22"/>
        </w:rPr>
        <w:t>children</w:t>
      </w:r>
      <w:proofErr w:type="gramEnd"/>
      <w:r>
        <w:rPr>
          <w:color w:val="000000"/>
          <w:sz w:val="22"/>
          <w:szCs w:val="22"/>
        </w:rPr>
        <w:t xml:space="preserve"> to engage in different forms of creativity and use of the imagination and by adults sharing with</w:t>
      </w:r>
    </w:p>
    <w:p w:rsidR="00656082" w:rsidRDefault="00415851">
      <w:pPr>
        <w:shd w:val="clear" w:color="auto" w:fill="FFFFFF"/>
        <w:spacing w:before="5" w:line="293" w:lineRule="exact"/>
        <w:ind w:left="10"/>
      </w:pPr>
      <w:proofErr w:type="gramStart"/>
      <w:r>
        <w:rPr>
          <w:color w:val="000000"/>
          <w:sz w:val="22"/>
          <w:szCs w:val="22"/>
        </w:rPr>
        <w:t>them</w:t>
      </w:r>
      <w:proofErr w:type="gramEnd"/>
      <w:r>
        <w:rPr>
          <w:color w:val="000000"/>
          <w:sz w:val="22"/>
          <w:szCs w:val="22"/>
        </w:rPr>
        <w:t>".</w:t>
      </w:r>
    </w:p>
    <w:p w:rsidR="00656082" w:rsidRDefault="00415851">
      <w:pPr>
        <w:shd w:val="clear" w:color="auto" w:fill="FFFFFF"/>
        <w:spacing w:line="293" w:lineRule="exact"/>
        <w:ind w:left="19"/>
      </w:pPr>
      <w:r>
        <w:rPr>
          <w:i/>
          <w:iCs/>
          <w:color w:val="000000"/>
          <w:sz w:val="22"/>
          <w:szCs w:val="22"/>
        </w:rPr>
        <w:t xml:space="preserve">Margaret Crompton, 2001, Who am I? </w:t>
      </w:r>
      <w:proofErr w:type="gramStart"/>
      <w:r>
        <w:rPr>
          <w:i/>
          <w:iCs/>
          <w:color w:val="000000"/>
          <w:sz w:val="22"/>
          <w:szCs w:val="22"/>
        </w:rPr>
        <w:t xml:space="preserve">Promoting Children's Spiritual Well Being, </w:t>
      </w:r>
      <w:proofErr w:type="spellStart"/>
      <w:r>
        <w:rPr>
          <w:i/>
          <w:iCs/>
          <w:color w:val="000000"/>
          <w:sz w:val="22"/>
          <w:szCs w:val="22"/>
        </w:rPr>
        <w:t>Barnado's</w:t>
      </w:r>
      <w:proofErr w:type="spellEnd"/>
      <w:r>
        <w:rPr>
          <w:i/>
          <w:iCs/>
          <w:color w:val="000000"/>
          <w:sz w:val="22"/>
          <w:szCs w:val="22"/>
        </w:rPr>
        <w:t xml:space="preserve"> Publication.</w:t>
      </w:r>
      <w:proofErr w:type="gramEnd"/>
    </w:p>
    <w:p w:rsidR="00656082" w:rsidRDefault="00415851">
      <w:pPr>
        <w:shd w:val="clear" w:color="auto" w:fill="FFFFFF"/>
        <w:tabs>
          <w:tab w:val="left" w:leader="dot" w:pos="1603"/>
        </w:tabs>
        <w:spacing w:before="322"/>
        <w:ind w:left="14"/>
      </w:pPr>
      <w:r>
        <w:rPr>
          <w:color w:val="000000"/>
          <w:sz w:val="22"/>
          <w:szCs w:val="22"/>
        </w:rPr>
        <w:t>Serendipity</w:t>
      </w:r>
      <w:r>
        <w:rPr>
          <w:color w:val="000000"/>
          <w:sz w:val="22"/>
          <w:szCs w:val="22"/>
        </w:rPr>
        <w:tab/>
        <w:t>is the faculty of making fortunate discoveries by accident.</w:t>
      </w:r>
    </w:p>
    <w:sectPr w:rsidR="00656082" w:rsidSect="00656082">
      <w:type w:val="continuous"/>
      <w:pgSz w:w="11909" w:h="16834"/>
      <w:pgMar w:top="1440" w:right="665" w:bottom="720" w:left="75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415851"/>
    <w:rsid w:val="00034076"/>
    <w:rsid w:val="00166993"/>
    <w:rsid w:val="00415851"/>
    <w:rsid w:val="00656082"/>
    <w:rsid w:val="00E27ED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082"/>
    <w:pPr>
      <w:widowControl w:val="0"/>
      <w:autoSpaceDE w:val="0"/>
      <w:autoSpaceDN w:val="0"/>
      <w:adjustRightInd w:val="0"/>
    </w:pPr>
    <w:rPr>
      <w:rFonts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Cousins</dc:creator>
  <cp:lastModifiedBy>Windows User</cp:lastModifiedBy>
  <cp:revision>2</cp:revision>
  <dcterms:created xsi:type="dcterms:W3CDTF">2015-07-27T17:33:00Z</dcterms:created>
  <dcterms:modified xsi:type="dcterms:W3CDTF">2015-07-27T17:33:00Z</dcterms:modified>
</cp:coreProperties>
</file>