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5B12" w14:textId="77777777" w:rsidR="0080162E" w:rsidRDefault="0080162E">
      <w:pPr>
        <w:rPr>
          <w:rFonts w:asciiTheme="majorHAnsi" w:hAnsiTheme="majorHAnsi"/>
          <w:b/>
        </w:rPr>
      </w:pPr>
    </w:p>
    <w:p w14:paraId="1741940A" w14:textId="77777777" w:rsidR="00906B9B" w:rsidRDefault="0080162E" w:rsidP="00065550">
      <w:pPr>
        <w:rPr>
          <w:rFonts w:asciiTheme="majorHAnsi" w:hAnsiTheme="majorHAnsi"/>
          <w:b/>
          <w:sz w:val="28"/>
          <w:szCs w:val="28"/>
        </w:rPr>
      </w:pPr>
      <w:r w:rsidRPr="00666158">
        <w:rPr>
          <w:rFonts w:asciiTheme="majorHAnsi" w:hAnsiTheme="majorHAnsi"/>
          <w:b/>
          <w:sz w:val="28"/>
          <w:szCs w:val="28"/>
        </w:rPr>
        <w:t>PRACTITIONERS … WHAT ARE YOU QUALIFICATIONS? WHAT IS YOUR ROLE? HOW DID YOUR TRAINING SUPPORT YOUR CURRENT POSITION IN EARLY YEARS? DO YOU KNOW WHAT YOU ARE GOING TO STUDY NEXT?</w:t>
      </w:r>
    </w:p>
    <w:p w14:paraId="565EAD23" w14:textId="77777777" w:rsidR="00FE79DA" w:rsidRPr="00666158" w:rsidRDefault="00FE79DA" w:rsidP="00065550">
      <w:pPr>
        <w:rPr>
          <w:rFonts w:asciiTheme="majorHAnsi" w:hAnsiTheme="majorHAnsi"/>
          <w:b/>
          <w:sz w:val="28"/>
          <w:szCs w:val="28"/>
        </w:rPr>
      </w:pPr>
    </w:p>
    <w:p w14:paraId="23789FC0" w14:textId="1E43D83F" w:rsidR="0080162E" w:rsidRDefault="0080162E" w:rsidP="00065550">
      <w:pPr>
        <w:rPr>
          <w:rFonts w:asciiTheme="majorHAnsi" w:hAnsiTheme="majorHAnsi"/>
        </w:rPr>
      </w:pPr>
      <w:bookmarkStart w:id="0" w:name="OLE_LINK3"/>
      <w:bookmarkStart w:id="1" w:name="OLE_LINK4"/>
      <w:r>
        <w:rPr>
          <w:rFonts w:asciiTheme="majorHAnsi" w:hAnsiTheme="majorHAnsi"/>
        </w:rPr>
        <w:t xml:space="preserve">Following our latest successful research project (see tactyc.org.uk/projects), we are left with many questions about practitioners, their qualifications, experience and roles.  We would really appreciate you putting pen to a </w:t>
      </w:r>
      <w:r w:rsidRPr="0080162E">
        <w:rPr>
          <w:rFonts w:asciiTheme="majorHAnsi" w:hAnsiTheme="majorHAnsi"/>
          <w:i/>
        </w:rPr>
        <w:t>brief outline</w:t>
      </w:r>
      <w:r>
        <w:rPr>
          <w:rFonts w:asciiTheme="majorHAnsi" w:hAnsiTheme="majorHAnsi"/>
        </w:rPr>
        <w:t xml:space="preserve"> of yourselves to help us understand the training/role situation in a wide range of early years settings.</w:t>
      </w:r>
      <w:r w:rsidR="000655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065550">
        <w:rPr>
          <w:rFonts w:asciiTheme="majorHAnsi" w:hAnsiTheme="majorHAnsi"/>
        </w:rPr>
        <w:t xml:space="preserve">Click </w:t>
      </w:r>
      <w:r w:rsidR="00065550" w:rsidRPr="00065550">
        <w:rPr>
          <w:rFonts w:asciiTheme="majorHAnsi" w:hAnsiTheme="majorHAnsi"/>
          <w:b/>
        </w:rPr>
        <w:t>here</w:t>
      </w:r>
      <w:r w:rsidR="0006555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bookmarkEnd w:id="0"/>
    <w:bookmarkEnd w:id="1"/>
    <w:p w14:paraId="092506D6" w14:textId="77777777" w:rsidR="00FE79DA" w:rsidRDefault="00FE79DA" w:rsidP="00065550">
      <w:pPr>
        <w:rPr>
          <w:rFonts w:asciiTheme="majorHAnsi" w:hAnsiTheme="majorHAnsi"/>
        </w:rPr>
      </w:pPr>
    </w:p>
    <w:p w14:paraId="2D75BDBB" w14:textId="77777777" w:rsidR="0080162E" w:rsidRDefault="0080162E" w:rsidP="00065550">
      <w:p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  <w:t>What is your current role?</w:t>
      </w:r>
    </w:p>
    <w:p w14:paraId="18FC6CFA" w14:textId="77777777" w:rsidR="0080162E" w:rsidRPr="0080162E" w:rsidRDefault="0080162E" w:rsidP="00065550">
      <w:p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 xml:space="preserve">What are your current qualifications? </w:t>
      </w:r>
      <w:r w:rsidRPr="0080162E">
        <w:rPr>
          <w:rFonts w:asciiTheme="majorHAnsi" w:hAnsiTheme="majorHAnsi"/>
          <w:sz w:val="22"/>
          <w:szCs w:val="22"/>
        </w:rPr>
        <w:t>(e.g. Level 3? EYFS? EYP? EYT? PGCE? …)</w:t>
      </w:r>
    </w:p>
    <w:p w14:paraId="26ED7595" w14:textId="77C2E70F" w:rsidR="0080162E" w:rsidRDefault="0080162E" w:rsidP="00065550">
      <w:p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 w:rsidR="00654BB1">
        <w:rPr>
          <w:rFonts w:asciiTheme="majorHAnsi" w:hAnsiTheme="majorHAnsi"/>
        </w:rPr>
        <w:t>How well d</w:t>
      </w:r>
      <w:r>
        <w:rPr>
          <w:rFonts w:asciiTheme="majorHAnsi" w:hAnsiTheme="majorHAnsi"/>
        </w:rPr>
        <w:t>o you understand the current qualifications structure in early years?</w:t>
      </w:r>
    </w:p>
    <w:p w14:paraId="0B2713C4" w14:textId="1A34C0A5" w:rsidR="00654BB1" w:rsidRPr="00654BB1" w:rsidRDefault="00654BB1" w:rsidP="00065550">
      <w:pPr>
        <w:ind w:left="567" w:hanging="56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 w:rsidRPr="00654BB1">
        <w:rPr>
          <w:rFonts w:asciiTheme="majorHAnsi" w:hAnsiTheme="majorHAnsi"/>
          <w:color w:val="FF0000"/>
        </w:rPr>
        <w:t xml:space="preserve">5 </w:t>
      </w:r>
      <w:r w:rsidRPr="00654BB1">
        <w:rPr>
          <w:rFonts w:asciiTheme="majorHAnsi" w:hAnsiTheme="majorHAnsi"/>
          <w:color w:val="FF0000"/>
          <w:sz w:val="20"/>
          <w:szCs w:val="20"/>
        </w:rPr>
        <w:t>(really well),</w:t>
      </w:r>
      <w:r w:rsidRPr="00654BB1">
        <w:rPr>
          <w:rFonts w:asciiTheme="majorHAnsi" w:hAnsiTheme="majorHAnsi"/>
          <w:color w:val="FF0000"/>
        </w:rPr>
        <w:t xml:space="preserve"> 4 </w:t>
      </w:r>
      <w:r w:rsidRPr="00654BB1">
        <w:rPr>
          <w:rFonts w:asciiTheme="majorHAnsi" w:hAnsiTheme="majorHAnsi"/>
          <w:color w:val="FF0000"/>
          <w:sz w:val="20"/>
          <w:szCs w:val="20"/>
        </w:rPr>
        <w:t>(reasonably well)</w:t>
      </w:r>
      <w:r w:rsidRPr="00654BB1">
        <w:rPr>
          <w:rFonts w:asciiTheme="majorHAnsi" w:hAnsiTheme="majorHAnsi"/>
          <w:color w:val="FF0000"/>
        </w:rPr>
        <w:t xml:space="preserve"> 3 </w:t>
      </w:r>
      <w:r w:rsidRPr="00654BB1">
        <w:rPr>
          <w:rFonts w:asciiTheme="majorHAnsi" w:hAnsiTheme="majorHAnsi"/>
          <w:color w:val="FF0000"/>
          <w:sz w:val="20"/>
          <w:szCs w:val="20"/>
        </w:rPr>
        <w:t>(not sure)</w:t>
      </w:r>
      <w:r w:rsidRPr="00654BB1">
        <w:rPr>
          <w:rFonts w:asciiTheme="majorHAnsi" w:hAnsiTheme="majorHAnsi"/>
          <w:color w:val="FF0000"/>
        </w:rPr>
        <w:t xml:space="preserve"> 2 </w:t>
      </w:r>
      <w:r w:rsidRPr="00654BB1">
        <w:rPr>
          <w:rFonts w:asciiTheme="majorHAnsi" w:hAnsiTheme="majorHAnsi"/>
          <w:color w:val="FF0000"/>
          <w:sz w:val="20"/>
          <w:szCs w:val="20"/>
        </w:rPr>
        <w:t xml:space="preserve">(not very well) </w:t>
      </w:r>
      <w:r w:rsidRPr="00654BB1">
        <w:rPr>
          <w:rFonts w:asciiTheme="majorHAnsi" w:hAnsiTheme="majorHAnsi"/>
          <w:color w:val="FF0000"/>
        </w:rPr>
        <w:t xml:space="preserve">1 </w:t>
      </w:r>
      <w:r w:rsidRPr="00654BB1">
        <w:rPr>
          <w:rFonts w:asciiTheme="majorHAnsi" w:hAnsiTheme="majorHAnsi"/>
          <w:color w:val="FF0000"/>
          <w:sz w:val="20"/>
          <w:szCs w:val="20"/>
        </w:rPr>
        <w:t>(I don’t understand at all)</w:t>
      </w:r>
      <w:r>
        <w:rPr>
          <w:rFonts w:asciiTheme="majorHAnsi" w:hAnsiTheme="majorHAnsi"/>
          <w:color w:val="FF0000"/>
        </w:rPr>
        <w:t xml:space="preserve"> </w:t>
      </w:r>
      <w:r w:rsidRPr="00654BB1">
        <w:rPr>
          <w:rFonts w:asciiTheme="majorHAnsi" w:hAnsiTheme="majorHAnsi"/>
          <w:i/>
          <w:sz w:val="20"/>
          <w:szCs w:val="20"/>
        </w:rPr>
        <w:t>Please circle one.</w:t>
      </w:r>
    </w:p>
    <w:p w14:paraId="7112319D" w14:textId="77777777" w:rsidR="00654BB1" w:rsidRDefault="0080162E" w:rsidP="00065550">
      <w:pPr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  <w:t>Do you know how to access the next relevant qualification?</w:t>
      </w:r>
    </w:p>
    <w:p w14:paraId="2F534D2E" w14:textId="77777777" w:rsidR="00654BB1" w:rsidRDefault="00654BB1" w:rsidP="00065550">
      <w:pPr>
        <w:ind w:left="567"/>
        <w:rPr>
          <w:rFonts w:asciiTheme="majorHAnsi" w:hAnsiTheme="majorHAnsi"/>
          <w:i/>
          <w:sz w:val="20"/>
          <w:szCs w:val="20"/>
        </w:rPr>
      </w:pPr>
      <w:r w:rsidRPr="00654BB1">
        <w:rPr>
          <w:rFonts w:asciiTheme="majorHAnsi" w:hAnsiTheme="majorHAnsi"/>
          <w:color w:val="FF0000"/>
        </w:rPr>
        <w:t xml:space="preserve">5 </w:t>
      </w:r>
      <w:r w:rsidRPr="00654BB1">
        <w:rPr>
          <w:rFonts w:asciiTheme="majorHAnsi" w:hAnsiTheme="majorHAnsi"/>
          <w:color w:val="FF0000"/>
          <w:sz w:val="20"/>
          <w:szCs w:val="20"/>
        </w:rPr>
        <w:t>(really well),</w:t>
      </w:r>
      <w:r w:rsidRPr="00654BB1">
        <w:rPr>
          <w:rFonts w:asciiTheme="majorHAnsi" w:hAnsiTheme="majorHAnsi"/>
          <w:color w:val="FF0000"/>
        </w:rPr>
        <w:t xml:space="preserve"> 4 </w:t>
      </w:r>
      <w:r w:rsidRPr="00654BB1">
        <w:rPr>
          <w:rFonts w:asciiTheme="majorHAnsi" w:hAnsiTheme="majorHAnsi"/>
          <w:color w:val="FF0000"/>
          <w:sz w:val="20"/>
          <w:szCs w:val="20"/>
        </w:rPr>
        <w:t>(reasonably well)</w:t>
      </w:r>
      <w:r w:rsidRPr="00654BB1">
        <w:rPr>
          <w:rFonts w:asciiTheme="majorHAnsi" w:hAnsiTheme="majorHAnsi"/>
          <w:color w:val="FF0000"/>
        </w:rPr>
        <w:t xml:space="preserve"> 3 </w:t>
      </w:r>
      <w:r w:rsidRPr="00654BB1">
        <w:rPr>
          <w:rFonts w:asciiTheme="majorHAnsi" w:hAnsiTheme="majorHAnsi"/>
          <w:color w:val="FF0000"/>
          <w:sz w:val="20"/>
          <w:szCs w:val="20"/>
        </w:rPr>
        <w:t>(not sure)</w:t>
      </w:r>
      <w:r w:rsidRPr="00654BB1">
        <w:rPr>
          <w:rFonts w:asciiTheme="majorHAnsi" w:hAnsiTheme="majorHAnsi"/>
          <w:color w:val="FF0000"/>
        </w:rPr>
        <w:t xml:space="preserve"> 2 </w:t>
      </w:r>
      <w:r w:rsidRPr="00654BB1">
        <w:rPr>
          <w:rFonts w:asciiTheme="majorHAnsi" w:hAnsiTheme="majorHAnsi"/>
          <w:color w:val="FF0000"/>
          <w:sz w:val="20"/>
          <w:szCs w:val="20"/>
        </w:rPr>
        <w:t xml:space="preserve">(not very well) </w:t>
      </w:r>
      <w:r w:rsidRPr="00654BB1">
        <w:rPr>
          <w:rFonts w:asciiTheme="majorHAnsi" w:hAnsiTheme="majorHAnsi"/>
          <w:color w:val="FF0000"/>
        </w:rPr>
        <w:t xml:space="preserve">1 </w:t>
      </w:r>
      <w:r w:rsidRPr="00654BB1">
        <w:rPr>
          <w:rFonts w:asciiTheme="majorHAnsi" w:hAnsiTheme="majorHAnsi"/>
          <w:color w:val="FF0000"/>
          <w:sz w:val="20"/>
          <w:szCs w:val="20"/>
        </w:rPr>
        <w:t>(I don’t understand at all)</w:t>
      </w:r>
      <w:r>
        <w:rPr>
          <w:rFonts w:asciiTheme="majorHAnsi" w:hAnsiTheme="majorHAnsi"/>
          <w:color w:val="FF0000"/>
        </w:rPr>
        <w:t xml:space="preserve"> </w:t>
      </w:r>
      <w:r w:rsidRPr="00654BB1">
        <w:rPr>
          <w:rFonts w:asciiTheme="majorHAnsi" w:hAnsiTheme="majorHAnsi"/>
          <w:i/>
          <w:sz w:val="20"/>
          <w:szCs w:val="20"/>
        </w:rPr>
        <w:t>Please circle one.</w:t>
      </w:r>
    </w:p>
    <w:p w14:paraId="59905C3D" w14:textId="29C4A079" w:rsidR="00812A30" w:rsidRDefault="00812A30" w:rsidP="00065550">
      <w:pPr>
        <w:ind w:left="567" w:hanging="567"/>
        <w:rPr>
          <w:rFonts w:asciiTheme="majorHAnsi" w:hAnsiTheme="majorHAnsi" w:cs="Helvetica"/>
          <w:lang w:val="en-US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</w:r>
      <w:r>
        <w:rPr>
          <w:rFonts w:asciiTheme="majorHAnsi" w:hAnsiTheme="majorHAnsi" w:cs="Helvetica"/>
          <w:lang w:val="en-US"/>
        </w:rPr>
        <w:t>Is there anything that</w:t>
      </w:r>
      <w:r w:rsidRPr="00812A30">
        <w:rPr>
          <w:rFonts w:asciiTheme="majorHAnsi" w:hAnsiTheme="majorHAnsi" w:cs="Helvetica"/>
          <w:lang w:val="en-US"/>
        </w:rPr>
        <w:t xml:space="preserve"> could help you understand </w:t>
      </w:r>
      <w:r>
        <w:rPr>
          <w:rFonts w:asciiTheme="majorHAnsi" w:hAnsiTheme="majorHAnsi" w:cs="Helvetica"/>
          <w:lang w:val="en-US"/>
        </w:rPr>
        <w:t xml:space="preserve">available </w:t>
      </w:r>
      <w:r w:rsidRPr="00812A30">
        <w:rPr>
          <w:rFonts w:asciiTheme="majorHAnsi" w:hAnsiTheme="majorHAnsi" w:cs="Helvetica"/>
          <w:lang w:val="en-US"/>
        </w:rPr>
        <w:t>roles and qualifications more clearly</w:t>
      </w:r>
      <w:r>
        <w:rPr>
          <w:rFonts w:asciiTheme="majorHAnsi" w:hAnsiTheme="majorHAnsi" w:cs="Helvetica"/>
          <w:lang w:val="en-US"/>
        </w:rPr>
        <w:t>?</w:t>
      </w:r>
    </w:p>
    <w:p w14:paraId="6C840187" w14:textId="77777777" w:rsidR="00FE79DA" w:rsidRDefault="00FE79DA" w:rsidP="00065550">
      <w:pPr>
        <w:ind w:left="567" w:hanging="567"/>
        <w:rPr>
          <w:rFonts w:asciiTheme="majorHAnsi" w:hAnsiTheme="majorHAnsi"/>
        </w:rPr>
      </w:pPr>
    </w:p>
    <w:p w14:paraId="43FBE5E4" w14:textId="77777777" w:rsidR="00812A30" w:rsidRDefault="00812A30" w:rsidP="00065550">
      <w:pPr>
        <w:rPr>
          <w:rFonts w:asciiTheme="majorHAnsi" w:hAnsiTheme="majorHAnsi" w:cs="Helvetica"/>
          <w:lang w:val="en-US"/>
        </w:rPr>
      </w:pPr>
      <w:r>
        <w:rPr>
          <w:rFonts w:asciiTheme="majorHAnsi" w:hAnsiTheme="majorHAnsi"/>
        </w:rPr>
        <w:t xml:space="preserve">If you have time, could you also give us a </w:t>
      </w:r>
      <w:r w:rsidRPr="00654BB1">
        <w:rPr>
          <w:rFonts w:asciiTheme="majorHAnsi" w:hAnsiTheme="majorHAnsi"/>
          <w:i/>
        </w:rPr>
        <w:t>brief pen portrait</w:t>
      </w:r>
      <w:r>
        <w:rPr>
          <w:rFonts w:asciiTheme="majorHAnsi" w:hAnsiTheme="majorHAnsi"/>
        </w:rPr>
        <w:t xml:space="preserve"> </w:t>
      </w:r>
      <w:r w:rsidRPr="00812A30">
        <w:rPr>
          <w:rFonts w:asciiTheme="majorHAnsi" w:hAnsiTheme="majorHAnsi" w:cs="Helvetica"/>
          <w:lang w:val="en-US"/>
        </w:rPr>
        <w:t>of your situation and views to help us understand the relationship between training and roles in a wide range of settings</w:t>
      </w:r>
      <w:r>
        <w:rPr>
          <w:rFonts w:asciiTheme="majorHAnsi" w:hAnsiTheme="majorHAnsi" w:cs="Helvetica"/>
          <w:lang w:val="en-US"/>
        </w:rPr>
        <w:t>.</w:t>
      </w:r>
    </w:p>
    <w:p w14:paraId="1F3B8451" w14:textId="77777777" w:rsidR="00FE79DA" w:rsidRDefault="00FE79DA" w:rsidP="00065550">
      <w:pPr>
        <w:rPr>
          <w:rFonts w:asciiTheme="majorHAnsi" w:hAnsiTheme="majorHAnsi"/>
        </w:rPr>
      </w:pPr>
    </w:p>
    <w:p w14:paraId="29713562" w14:textId="561E1966" w:rsidR="0080162E" w:rsidRDefault="0080162E" w:rsidP="00065550">
      <w:pPr>
        <w:rPr>
          <w:rFonts w:asciiTheme="majorHAnsi" w:hAnsiTheme="majorHAnsi"/>
        </w:rPr>
      </w:pPr>
      <w:r>
        <w:rPr>
          <w:rFonts w:asciiTheme="majorHAnsi" w:hAnsiTheme="majorHAnsi"/>
        </w:rPr>
        <w:t>Your response</w:t>
      </w:r>
      <w:r w:rsidR="00812A3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can be anonymous.</w:t>
      </w:r>
      <w:r w:rsidR="003C7F90">
        <w:rPr>
          <w:rFonts w:asciiTheme="majorHAnsi" w:hAnsiTheme="majorHAnsi"/>
        </w:rPr>
        <w:t xml:space="preserve">  Please attach your responses to an e-mail to </w:t>
      </w:r>
      <w:hyperlink r:id="rId7" w:history="1">
        <w:r w:rsidR="003C7F90" w:rsidRPr="004770AA">
          <w:rPr>
            <w:rStyle w:val="Hyperlink"/>
            <w:rFonts w:asciiTheme="majorHAnsi" w:hAnsiTheme="majorHAnsi"/>
          </w:rPr>
          <w:t>janet.moyles@btinternet.com</w:t>
        </w:r>
      </w:hyperlink>
      <w:r w:rsidR="003C7F90">
        <w:rPr>
          <w:rFonts w:asciiTheme="majorHAnsi" w:hAnsiTheme="majorHAnsi"/>
        </w:rPr>
        <w:t>.  THANK YOU ALL!</w:t>
      </w:r>
      <w:bookmarkStart w:id="2" w:name="_GoBack"/>
      <w:bookmarkEnd w:id="2"/>
    </w:p>
    <w:p w14:paraId="7719A952" w14:textId="77777777" w:rsidR="0080162E" w:rsidRPr="0080162E" w:rsidRDefault="0080162E" w:rsidP="00065550">
      <w:pPr>
        <w:rPr>
          <w:rFonts w:asciiTheme="majorHAnsi" w:hAnsiTheme="majorHAnsi"/>
        </w:rPr>
      </w:pPr>
    </w:p>
    <w:sectPr w:rsidR="0080162E" w:rsidRPr="0080162E" w:rsidSect="0065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D6F8" w14:textId="77777777" w:rsidR="00065550" w:rsidRDefault="00065550" w:rsidP="0080162E">
      <w:r>
        <w:separator/>
      </w:r>
    </w:p>
  </w:endnote>
  <w:endnote w:type="continuationSeparator" w:id="0">
    <w:p w14:paraId="4CF617AA" w14:textId="77777777" w:rsidR="00065550" w:rsidRDefault="00065550" w:rsidP="0080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BD309" w14:textId="77777777" w:rsidR="00065550" w:rsidRDefault="000655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2205" w14:textId="77777777" w:rsidR="00065550" w:rsidRDefault="000655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27D78" w14:textId="77777777" w:rsidR="00065550" w:rsidRDefault="000655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19BE3" w14:textId="77777777" w:rsidR="00065550" w:rsidRDefault="00065550" w:rsidP="0080162E">
      <w:r>
        <w:separator/>
      </w:r>
    </w:p>
  </w:footnote>
  <w:footnote w:type="continuationSeparator" w:id="0">
    <w:p w14:paraId="4536FE2F" w14:textId="77777777" w:rsidR="00065550" w:rsidRDefault="00065550" w:rsidP="008016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AFB76" w14:textId="01FEA028" w:rsidR="00065550" w:rsidRDefault="000655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22ED" w14:textId="24057FA5" w:rsidR="00065550" w:rsidRDefault="000655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EDB9" w14:textId="2052CF63" w:rsidR="00065550" w:rsidRDefault="0006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E"/>
    <w:rsid w:val="00065550"/>
    <w:rsid w:val="003C7F90"/>
    <w:rsid w:val="0043467F"/>
    <w:rsid w:val="00654BB1"/>
    <w:rsid w:val="00666158"/>
    <w:rsid w:val="0080162E"/>
    <w:rsid w:val="00812A30"/>
    <w:rsid w:val="00906B9B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42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2E"/>
  </w:style>
  <w:style w:type="paragraph" w:styleId="Footer">
    <w:name w:val="footer"/>
    <w:basedOn w:val="Normal"/>
    <w:link w:val="FooterChar"/>
    <w:uiPriority w:val="99"/>
    <w:unhideWhenUsed/>
    <w:rsid w:val="00801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2E"/>
  </w:style>
  <w:style w:type="character" w:styleId="Hyperlink">
    <w:name w:val="Hyperlink"/>
    <w:basedOn w:val="DefaultParagraphFont"/>
    <w:uiPriority w:val="99"/>
    <w:unhideWhenUsed/>
    <w:rsid w:val="003C7F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62E"/>
  </w:style>
  <w:style w:type="paragraph" w:styleId="Footer">
    <w:name w:val="footer"/>
    <w:basedOn w:val="Normal"/>
    <w:link w:val="FooterChar"/>
    <w:uiPriority w:val="99"/>
    <w:unhideWhenUsed/>
    <w:rsid w:val="00801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62E"/>
  </w:style>
  <w:style w:type="character" w:styleId="Hyperlink">
    <w:name w:val="Hyperlink"/>
    <w:basedOn w:val="DefaultParagraphFont"/>
    <w:uiPriority w:val="99"/>
    <w:unhideWhenUsed/>
    <w:rsid w:val="003C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net.moyles@btinternet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Moyles</dc:creator>
  <cp:keywords/>
  <dc:description/>
  <cp:lastModifiedBy>Janet Moyles</cp:lastModifiedBy>
  <cp:revision>7</cp:revision>
  <dcterms:created xsi:type="dcterms:W3CDTF">2017-03-29T17:09:00Z</dcterms:created>
  <dcterms:modified xsi:type="dcterms:W3CDTF">2017-04-06T15:01:00Z</dcterms:modified>
</cp:coreProperties>
</file>