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A66200" w14:textId="43152C3D" w:rsidR="008E1F4D" w:rsidRDefault="008E1F4D" w:rsidP="008E1F4D">
      <w:pPr>
        <w:jc w:val="center"/>
        <w:rPr>
          <w:b/>
          <w:sz w:val="28"/>
          <w:szCs w:val="28"/>
          <w:u w:val="single"/>
        </w:rPr>
      </w:pPr>
      <w:r w:rsidRPr="008E1F4D">
        <w:rPr>
          <w:b/>
          <w:sz w:val="28"/>
          <w:szCs w:val="28"/>
          <w:u w:val="single"/>
        </w:rPr>
        <w:t>TACTYC Report</w:t>
      </w:r>
    </w:p>
    <w:p w14:paraId="1E4F0B63" w14:textId="513F7E53" w:rsidR="00460C20" w:rsidRDefault="00460C20" w:rsidP="008E1F4D">
      <w:pPr>
        <w:jc w:val="center"/>
        <w:rPr>
          <w:b/>
          <w:sz w:val="28"/>
          <w:szCs w:val="28"/>
          <w:u w:val="single"/>
        </w:rPr>
      </w:pPr>
      <w:r>
        <w:rPr>
          <w:b/>
          <w:sz w:val="28"/>
          <w:szCs w:val="28"/>
          <w:u w:val="single"/>
        </w:rPr>
        <w:t>Tansy Watts</w:t>
      </w:r>
    </w:p>
    <w:p w14:paraId="03B91CF2" w14:textId="0553F32B" w:rsidR="007D5678" w:rsidRPr="008E1F4D" w:rsidRDefault="007D5678" w:rsidP="008E1F4D">
      <w:pPr>
        <w:jc w:val="center"/>
        <w:rPr>
          <w:b/>
          <w:sz w:val="28"/>
          <w:szCs w:val="28"/>
          <w:u w:val="single"/>
        </w:rPr>
      </w:pPr>
    </w:p>
    <w:p w14:paraId="2257C19E" w14:textId="539CD7F1" w:rsidR="007D5678" w:rsidRDefault="00460C20" w:rsidP="008E1F4D">
      <w:pPr>
        <w:jc w:val="center"/>
        <w:rPr>
          <w:b/>
          <w:sz w:val="28"/>
          <w:szCs w:val="28"/>
          <w:u w:val="single"/>
        </w:rPr>
      </w:pPr>
      <w:r w:rsidRPr="008E1F4D">
        <w:rPr>
          <w:b/>
          <w:noProof/>
          <w:sz w:val="28"/>
          <w:szCs w:val="28"/>
          <w:u w:val="single"/>
          <w:lang w:val="en-US"/>
        </w:rPr>
        <mc:AlternateContent>
          <mc:Choice Requires="wps">
            <w:drawing>
              <wp:anchor distT="45720" distB="45720" distL="114300" distR="114300" simplePos="0" relativeHeight="251658240" behindDoc="0" locked="0" layoutInCell="1" allowOverlap="1" wp14:anchorId="7E0322A6" wp14:editId="037EB794">
                <wp:simplePos x="0" y="0"/>
                <wp:positionH relativeFrom="margin">
                  <wp:posOffset>399415</wp:posOffset>
                </wp:positionH>
                <wp:positionV relativeFrom="paragraph">
                  <wp:posOffset>13970</wp:posOffset>
                </wp:positionV>
                <wp:extent cx="5686425" cy="68389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6838950"/>
                        </a:xfrm>
                        <a:prstGeom prst="rect">
                          <a:avLst/>
                        </a:prstGeom>
                        <a:solidFill>
                          <a:srgbClr val="FFFFFF"/>
                        </a:solidFill>
                        <a:ln w="9525">
                          <a:solidFill>
                            <a:srgbClr val="000000"/>
                          </a:solidFill>
                          <a:miter lim="800000"/>
                          <a:headEnd/>
                          <a:tailEnd/>
                        </a:ln>
                      </wps:spPr>
                      <wps:txbx>
                        <w:txbxContent>
                          <w:p w14:paraId="0705FB0A" w14:textId="754AB7C5" w:rsidR="007E0635" w:rsidRPr="005A472C" w:rsidRDefault="007E0635">
                            <w:pPr>
                              <w:rPr>
                                <w:b/>
                              </w:rPr>
                            </w:pPr>
                            <w:r w:rsidRPr="005A472C">
                              <w:rPr>
                                <w:b/>
                              </w:rPr>
                              <w:t>Key findings:</w:t>
                            </w:r>
                          </w:p>
                          <w:p w14:paraId="02B1EDF0" w14:textId="7D9E6389" w:rsidR="007E0635" w:rsidRDefault="007E0635" w:rsidP="008E1F4D">
                            <w:pPr>
                              <w:pStyle w:val="ListParagraph"/>
                              <w:numPr>
                                <w:ilvl w:val="0"/>
                                <w:numId w:val="8"/>
                              </w:numPr>
                            </w:pPr>
                            <w:r>
                              <w:t>The recent TACTYC survey attracted a positive response rate from members, but a poor response from non-members.</w:t>
                            </w:r>
                          </w:p>
                          <w:p w14:paraId="026B3BC3" w14:textId="37AC0225" w:rsidR="007E0635" w:rsidRDefault="007E0635" w:rsidP="008E1F4D">
                            <w:pPr>
                              <w:pStyle w:val="ListParagraph"/>
                              <w:numPr>
                                <w:ilvl w:val="0"/>
                                <w:numId w:val="8"/>
                              </w:numPr>
                            </w:pPr>
                            <w:r>
                              <w:t>There is a narrow demographic to TACTYC’s current membership. The majority are 45 years and over and working in higher education.</w:t>
                            </w:r>
                          </w:p>
                          <w:p w14:paraId="29EB0998" w14:textId="1D2315A3" w:rsidR="007E0635" w:rsidRDefault="007E0635" w:rsidP="00F86C4B">
                            <w:pPr>
                              <w:pStyle w:val="ListParagraph"/>
                              <w:numPr>
                                <w:ilvl w:val="0"/>
                                <w:numId w:val="8"/>
                              </w:numPr>
                            </w:pPr>
                            <w:r>
                              <w:t>There is an under-representation within the membership of some UK regions, of some ethnicities and age groups.</w:t>
                            </w:r>
                          </w:p>
                          <w:p w14:paraId="0A6F4128" w14:textId="593C274B" w:rsidR="007E0635" w:rsidRDefault="007E0635" w:rsidP="00F86C4B">
                            <w:pPr>
                              <w:pStyle w:val="ListParagraph"/>
                              <w:numPr>
                                <w:ilvl w:val="0"/>
                                <w:numId w:val="8"/>
                              </w:numPr>
                            </w:pPr>
                            <w:r>
                              <w:t xml:space="preserve">TACTYC’s activity is reflective of its predominant membership, but could perhaps </w:t>
                            </w:r>
                            <w:r w:rsidR="0026410A">
                              <w:t>be more</w:t>
                            </w:r>
                            <w:r>
                              <w:t xml:space="preserve"> representative of the sector through a greater diversity of its activity. </w:t>
                            </w:r>
                          </w:p>
                          <w:p w14:paraId="7E29A24E" w14:textId="1C97C8FE" w:rsidR="007E0635" w:rsidRDefault="007E0635" w:rsidP="00406C3F">
                            <w:pPr>
                              <w:pStyle w:val="ListParagraph"/>
                              <w:numPr>
                                <w:ilvl w:val="0"/>
                                <w:numId w:val="8"/>
                              </w:numPr>
                            </w:pPr>
                            <w:r>
                              <w:t xml:space="preserve">Members identify TACTYC as a distinct voice within early years advocacy, which holds collaborative potential, either with other early years organisations, with professionals in practice, and potentially geographically. </w:t>
                            </w:r>
                          </w:p>
                          <w:p w14:paraId="5EC4762D" w14:textId="20A1A496" w:rsidR="007E0635" w:rsidRDefault="007E0635" w:rsidP="00406C3F">
                            <w:pPr>
                              <w:pStyle w:val="ListParagraph"/>
                              <w:numPr>
                                <w:ilvl w:val="0"/>
                                <w:numId w:val="8"/>
                              </w:numPr>
                            </w:pPr>
                            <w:r>
                              <w:t xml:space="preserve">Members value membership for a sense of ‘belonging’, support and community. </w:t>
                            </w:r>
                          </w:p>
                          <w:p w14:paraId="5738B2DF" w14:textId="17831B07" w:rsidR="007E0635" w:rsidRDefault="007E0635" w:rsidP="00406C3F">
                            <w:pPr>
                              <w:pStyle w:val="ListParagraph"/>
                            </w:pPr>
                            <w:r>
                              <w:t xml:space="preserve"> </w:t>
                            </w:r>
                          </w:p>
                          <w:p w14:paraId="1075B472" w14:textId="3DD4F2A4" w:rsidR="007E0635" w:rsidRPr="005A472C" w:rsidRDefault="007E0635" w:rsidP="00C5346C">
                            <w:pPr>
                              <w:rPr>
                                <w:b/>
                              </w:rPr>
                            </w:pPr>
                            <w:r w:rsidRPr="005A472C">
                              <w:rPr>
                                <w:b/>
                              </w:rPr>
                              <w:t>Points for consideration:</w:t>
                            </w:r>
                          </w:p>
                          <w:p w14:paraId="363A2334" w14:textId="2784CE8B" w:rsidR="007E0635" w:rsidRDefault="007E0635" w:rsidP="003C7290">
                            <w:pPr>
                              <w:pStyle w:val="ListParagraph"/>
                              <w:numPr>
                                <w:ilvl w:val="0"/>
                                <w:numId w:val="8"/>
                              </w:numPr>
                            </w:pPr>
                            <w:r>
                              <w:t xml:space="preserve">TACTYC could benefit from some publicity to promote awareness of its existence, and its activity. </w:t>
                            </w:r>
                          </w:p>
                          <w:p w14:paraId="3A462748" w14:textId="2D590724" w:rsidR="007E0635" w:rsidRDefault="007E0635" w:rsidP="003E4B29">
                            <w:pPr>
                              <w:pStyle w:val="ListParagraph"/>
                              <w:numPr>
                                <w:ilvl w:val="0"/>
                                <w:numId w:val="8"/>
                              </w:numPr>
                            </w:pPr>
                            <w:r>
                              <w:t>TACTYC may wish to consider whether to broaden the nature of its membership to reflect more widely those for whom early years professional development is relevant.</w:t>
                            </w:r>
                          </w:p>
                          <w:p w14:paraId="130DCA49" w14:textId="62DFE39A" w:rsidR="007E0635" w:rsidRDefault="007E0635" w:rsidP="003E4B29">
                            <w:pPr>
                              <w:pStyle w:val="ListParagraph"/>
                              <w:numPr>
                                <w:ilvl w:val="0"/>
                                <w:numId w:val="8"/>
                              </w:numPr>
                            </w:pPr>
                            <w:r>
                              <w:t>TACTYC may wish to consider in what ways its current activities represent the needs of those that it wishes to attract</w:t>
                            </w:r>
                          </w:p>
                          <w:p w14:paraId="75CAE2B2" w14:textId="788A3D46" w:rsidR="007E0635" w:rsidRDefault="007E0635" w:rsidP="007D5678">
                            <w:pPr>
                              <w:pStyle w:val="ListParagraph"/>
                              <w:numPr>
                                <w:ilvl w:val="0"/>
                                <w:numId w:val="8"/>
                              </w:numPr>
                            </w:pPr>
                            <w:r>
                              <w:t>TACTYC will need to consider what it is able to achieve with its available resources</w:t>
                            </w:r>
                          </w:p>
                          <w:p w14:paraId="543F2D0F" w14:textId="44C2C61C" w:rsidR="007E0635" w:rsidRDefault="007E0635" w:rsidP="003E4B29">
                            <w:pPr>
                              <w:pStyle w:val="ListParagraph"/>
                              <w:numPr>
                                <w:ilvl w:val="0"/>
                                <w:numId w:val="8"/>
                              </w:numPr>
                            </w:pPr>
                            <w:r w:rsidRPr="005A472C">
                              <w:rPr>
                                <w:b/>
                              </w:rPr>
                              <w:t xml:space="preserve">TACTYC </w:t>
                            </w:r>
                            <w:r>
                              <w:rPr>
                                <w:b/>
                              </w:rPr>
                              <w:t xml:space="preserve">activity </w:t>
                            </w:r>
                            <w:r w:rsidRPr="005A472C">
                              <w:rPr>
                                <w:b/>
                              </w:rPr>
                              <w:t>used</w:t>
                            </w:r>
                            <w:r>
                              <w:rPr>
                                <w:b/>
                              </w:rPr>
                              <w:t xml:space="preserve"> most</w:t>
                            </w:r>
                            <w:r w:rsidRPr="005A472C">
                              <w:rPr>
                                <w:b/>
                              </w:rPr>
                              <w:t xml:space="preserve"> by members:</w:t>
                            </w:r>
                            <w:r>
                              <w:t xml:space="preserve"> The ‘Early Years’ journal, occasional papers and TACTYC commissioned research papers were used by the vast majority of survey respondents. Newsletters and the website were used by most on an occasional basis. </w:t>
                            </w:r>
                            <w:proofErr w:type="gramStart"/>
                            <w:r>
                              <w:t>TACTYC’s representation on Government advisory panels and early years and primary organisations’ meetings were read most widely by survey respondents</w:t>
                            </w:r>
                            <w:proofErr w:type="gramEnd"/>
                            <w:r>
                              <w:t>. Those that attend TACTYC conferences have very positive opinions of them</w:t>
                            </w:r>
                          </w:p>
                          <w:p w14:paraId="2DB4F96B" w14:textId="7D3E0DB1" w:rsidR="007E0635" w:rsidRDefault="007E0635" w:rsidP="003E4B29">
                            <w:pPr>
                              <w:pStyle w:val="ListParagraph"/>
                              <w:numPr>
                                <w:ilvl w:val="0"/>
                                <w:numId w:val="8"/>
                              </w:numPr>
                            </w:pPr>
                            <w:r>
                              <w:rPr>
                                <w:b/>
                              </w:rPr>
                              <w:t>TACTYC activity used</w:t>
                            </w:r>
                            <w:r w:rsidRPr="005A472C">
                              <w:rPr>
                                <w:b/>
                              </w:rPr>
                              <w:t xml:space="preserve"> least</w:t>
                            </w:r>
                            <w:r>
                              <w:rPr>
                                <w:b/>
                              </w:rPr>
                              <w:t xml:space="preserve"> by members</w:t>
                            </w:r>
                            <w:r>
                              <w:t xml:space="preserve">: book reviews and on-line links to recent research were accessed the least on the website. In ranking all activity, reflections papers received the lowest overall score, followed by TACTYC’s representation at other early years organisation’s meetings. </w:t>
                            </w:r>
                          </w:p>
                          <w:p w14:paraId="7CB6A6A7" w14:textId="77777777" w:rsidR="007E0635" w:rsidRDefault="007E0635" w:rsidP="00C5346C">
                            <w:pPr>
                              <w:ind w:left="360"/>
                            </w:pPr>
                          </w:p>
                          <w:p w14:paraId="7490AE44" w14:textId="77777777" w:rsidR="007E0635" w:rsidRDefault="007E0635" w:rsidP="00C5346C">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0322A6" id="_x0000_t202" coordsize="21600,21600" o:spt="202" path="m,l,21600r21600,l21600,xe">
                <v:stroke joinstyle="miter"/>
                <v:path gradientshapeok="t" o:connecttype="rect"/>
              </v:shapetype>
              <v:shape id="Text Box 2" o:spid="_x0000_s1026" type="#_x0000_t202" style="position:absolute;left:0;text-align:left;margin-left:31.45pt;margin-top:1.1pt;width:447.75pt;height:538.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">
                <v:textbox>
                  <w:txbxContent>
                    <w:p w14:paraId="0705FB0A" w14:textId="754AB7C5" w:rsidR="007E0635" w:rsidRPr="005A472C" w:rsidRDefault="007E0635">
                      <w:pPr>
                        <w:rPr>
                          <w:b/>
                        </w:rPr>
                      </w:pPr>
                      <w:r w:rsidRPr="005A472C">
                        <w:rPr>
                          <w:b/>
                        </w:rPr>
                        <w:t>Key findings:</w:t>
                      </w:r>
                    </w:p>
                    <w:p w14:paraId="02B1EDF0" w14:textId="7D9E6389" w:rsidR="007E0635" w:rsidRDefault="007E0635" w:rsidP="008E1F4D">
                      <w:pPr>
                        <w:pStyle w:val="ListParagraph"/>
                        <w:numPr>
                          <w:ilvl w:val="0"/>
                          <w:numId w:val="8"/>
                        </w:numPr>
                      </w:pPr>
                      <w:r>
                        <w:t>The recent TACTYC survey attracted a positive response rate from members, but a poor response from non-members.</w:t>
                      </w:r>
                    </w:p>
                    <w:p w14:paraId="026B3BC3" w14:textId="37AC0225" w:rsidR="007E0635" w:rsidRDefault="007E0635" w:rsidP="008E1F4D">
                      <w:pPr>
                        <w:pStyle w:val="ListParagraph"/>
                        <w:numPr>
                          <w:ilvl w:val="0"/>
                          <w:numId w:val="8"/>
                        </w:numPr>
                      </w:pPr>
                      <w:r>
                        <w:t>There is a narrow demographic to TACTYC’s current membership. The majority are 45 years and over and working in higher education.</w:t>
                      </w:r>
                    </w:p>
                    <w:p w14:paraId="29EB0998" w14:textId="1D2315A3" w:rsidR="007E0635" w:rsidRDefault="007E0635" w:rsidP="00F86C4B">
                      <w:pPr>
                        <w:pStyle w:val="ListParagraph"/>
                        <w:numPr>
                          <w:ilvl w:val="0"/>
                          <w:numId w:val="8"/>
                        </w:numPr>
                      </w:pPr>
                      <w:r>
                        <w:t>There is an under-representation within the membership of some UK regions, of some ethnicities and age groups.</w:t>
                      </w:r>
                    </w:p>
                    <w:p w14:paraId="0A6F4128" w14:textId="593C274B" w:rsidR="007E0635" w:rsidRDefault="007E0635" w:rsidP="00F86C4B">
                      <w:pPr>
                        <w:pStyle w:val="ListParagraph"/>
                        <w:numPr>
                          <w:ilvl w:val="0"/>
                          <w:numId w:val="8"/>
                        </w:numPr>
                      </w:pPr>
                      <w:r>
                        <w:t xml:space="preserve">TACTYC’s activity is reflective of its predominant membership, but could perhaps </w:t>
                      </w:r>
                      <w:r w:rsidR="0026410A">
                        <w:t>be more</w:t>
                      </w:r>
                      <w:r>
                        <w:t xml:space="preserve"> representative of the sector through a greater diversity of its activity. </w:t>
                      </w:r>
                    </w:p>
                    <w:p w14:paraId="7E29A24E" w14:textId="1C97C8FE" w:rsidR="007E0635" w:rsidRDefault="007E0635" w:rsidP="00406C3F">
                      <w:pPr>
                        <w:pStyle w:val="ListParagraph"/>
                        <w:numPr>
                          <w:ilvl w:val="0"/>
                          <w:numId w:val="8"/>
                        </w:numPr>
                      </w:pPr>
                      <w:r>
                        <w:t xml:space="preserve">Members identify TACTYC as a distinct voice within early years advocacy, which holds collaborative potential, either with other early years organisations, with professionals in practice, and potentially geographically. </w:t>
                      </w:r>
                    </w:p>
                    <w:p w14:paraId="5EC4762D" w14:textId="20A1A496" w:rsidR="007E0635" w:rsidRDefault="007E0635" w:rsidP="00406C3F">
                      <w:pPr>
                        <w:pStyle w:val="ListParagraph"/>
                        <w:numPr>
                          <w:ilvl w:val="0"/>
                          <w:numId w:val="8"/>
                        </w:numPr>
                      </w:pPr>
                      <w:r>
                        <w:t xml:space="preserve">Members value membership for a sense of ‘belonging’, support and community. </w:t>
                      </w:r>
                    </w:p>
                    <w:p w14:paraId="5738B2DF" w14:textId="17831B07" w:rsidR="007E0635" w:rsidRDefault="007E0635" w:rsidP="00406C3F">
                      <w:pPr>
                        <w:pStyle w:val="ListParagraph"/>
                      </w:pPr>
                      <w:r>
                        <w:t xml:space="preserve"> </w:t>
                      </w:r>
                    </w:p>
                    <w:p w14:paraId="1075B472" w14:textId="3DD4F2A4" w:rsidR="007E0635" w:rsidRPr="005A472C" w:rsidRDefault="007E0635" w:rsidP="00C5346C">
                      <w:pPr>
                        <w:rPr>
                          <w:b/>
                        </w:rPr>
                      </w:pPr>
                      <w:r w:rsidRPr="005A472C">
                        <w:rPr>
                          <w:b/>
                        </w:rPr>
                        <w:t>Points for consideration:</w:t>
                      </w:r>
                    </w:p>
                    <w:p w14:paraId="363A2334" w14:textId="2784CE8B" w:rsidR="007E0635" w:rsidRDefault="007E0635" w:rsidP="003C7290">
                      <w:pPr>
                        <w:pStyle w:val="ListParagraph"/>
                        <w:numPr>
                          <w:ilvl w:val="0"/>
                          <w:numId w:val="8"/>
                        </w:numPr>
                      </w:pPr>
                      <w:r>
                        <w:t xml:space="preserve">TACTYC could benefit from some publicity to promote awareness of its existence, and its activity. </w:t>
                      </w:r>
                    </w:p>
                    <w:p w14:paraId="3A462748" w14:textId="2D590724" w:rsidR="007E0635" w:rsidRDefault="007E0635" w:rsidP="003E4B29">
                      <w:pPr>
                        <w:pStyle w:val="ListParagraph"/>
                        <w:numPr>
                          <w:ilvl w:val="0"/>
                          <w:numId w:val="8"/>
                        </w:numPr>
                      </w:pPr>
                      <w:r>
                        <w:t>TACTYC may wish to consider whether to broaden the nature of its membership to reflect more widely those for whom early years professional development is relevant.</w:t>
                      </w:r>
                    </w:p>
                    <w:p w14:paraId="130DCA49" w14:textId="62DFE39A" w:rsidR="007E0635" w:rsidRDefault="007E0635" w:rsidP="003E4B29">
                      <w:pPr>
                        <w:pStyle w:val="ListParagraph"/>
                        <w:numPr>
                          <w:ilvl w:val="0"/>
                          <w:numId w:val="8"/>
                        </w:numPr>
                      </w:pPr>
                      <w:r>
                        <w:t>TACTYC may wish to consider in what ways its current activities represent the needs of those that it wishes to attract</w:t>
                      </w:r>
                    </w:p>
                    <w:p w14:paraId="75CAE2B2" w14:textId="788A3D46" w:rsidR="007E0635" w:rsidRDefault="007E0635" w:rsidP="007D5678">
                      <w:pPr>
                        <w:pStyle w:val="ListParagraph"/>
                        <w:numPr>
                          <w:ilvl w:val="0"/>
                          <w:numId w:val="8"/>
                        </w:numPr>
                      </w:pPr>
                      <w:r>
                        <w:t>TACTYC will need to consider what it is able to achieve with its available resources</w:t>
                      </w:r>
                    </w:p>
                    <w:p w14:paraId="543F2D0F" w14:textId="44C2C61C" w:rsidR="007E0635" w:rsidRDefault="007E0635" w:rsidP="003E4B29">
                      <w:pPr>
                        <w:pStyle w:val="ListParagraph"/>
                        <w:numPr>
                          <w:ilvl w:val="0"/>
                          <w:numId w:val="8"/>
                        </w:numPr>
                      </w:pPr>
                      <w:r w:rsidRPr="005A472C">
                        <w:rPr>
                          <w:b/>
                        </w:rPr>
                        <w:t xml:space="preserve">TACTYC </w:t>
                      </w:r>
                      <w:r>
                        <w:rPr>
                          <w:b/>
                        </w:rPr>
                        <w:t xml:space="preserve">activity </w:t>
                      </w:r>
                      <w:r w:rsidRPr="005A472C">
                        <w:rPr>
                          <w:b/>
                        </w:rPr>
                        <w:t>used</w:t>
                      </w:r>
                      <w:r>
                        <w:rPr>
                          <w:b/>
                        </w:rPr>
                        <w:t xml:space="preserve"> most</w:t>
                      </w:r>
                      <w:r w:rsidRPr="005A472C">
                        <w:rPr>
                          <w:b/>
                        </w:rPr>
                        <w:t xml:space="preserve"> by members:</w:t>
                      </w:r>
                      <w:r>
                        <w:t xml:space="preserve"> The ‘Early Years’ journal, occasional papers and TACTYC commissioned research papers were used by the vast majority of survey respondents. Newsletters and the website were used by most on an occasional basis. TACTYC’s representation on Government advisory panels and early years and primary organisations’ meetings were read most widely by survey respondents. Those that attend TACTYC conferences have very positive opinions of them</w:t>
                      </w:r>
                    </w:p>
                    <w:p w14:paraId="2DB4F96B" w14:textId="7D3E0DB1" w:rsidR="007E0635" w:rsidRDefault="007E0635" w:rsidP="003E4B29">
                      <w:pPr>
                        <w:pStyle w:val="ListParagraph"/>
                        <w:numPr>
                          <w:ilvl w:val="0"/>
                          <w:numId w:val="8"/>
                        </w:numPr>
                      </w:pPr>
                      <w:r>
                        <w:rPr>
                          <w:b/>
                        </w:rPr>
                        <w:t>TACTYC activity used</w:t>
                      </w:r>
                      <w:r w:rsidRPr="005A472C">
                        <w:rPr>
                          <w:b/>
                        </w:rPr>
                        <w:t xml:space="preserve"> least</w:t>
                      </w:r>
                      <w:r>
                        <w:rPr>
                          <w:b/>
                        </w:rPr>
                        <w:t xml:space="preserve"> by members</w:t>
                      </w:r>
                      <w:r>
                        <w:t xml:space="preserve">: book reviews and on-line links to recent research were accessed the least on the website. In ranking all activity, reflections papers received the lowest overall score, followed by TACTYC’s representation at other early years organisation’s meetings. </w:t>
                      </w:r>
                    </w:p>
                    <w:p w14:paraId="7CB6A6A7" w14:textId="77777777" w:rsidR="007E0635" w:rsidRDefault="007E0635" w:rsidP="00C5346C">
                      <w:pPr>
                        <w:ind w:left="360"/>
                      </w:pPr>
                    </w:p>
                    <w:p w14:paraId="7490AE44" w14:textId="77777777" w:rsidR="007E0635" w:rsidRDefault="007E0635" w:rsidP="00C5346C">
                      <w:pPr>
                        <w:pStyle w:val="ListParagraph"/>
                      </w:pPr>
                    </w:p>
                  </w:txbxContent>
                </v:textbox>
                <w10:wrap type="square" anchorx="margin"/>
              </v:shape>
            </w:pict>
          </mc:Fallback>
        </mc:AlternateContent>
      </w:r>
    </w:p>
    <w:p w14:paraId="1EE316B6" w14:textId="77777777" w:rsidR="007D5678" w:rsidRDefault="007D5678" w:rsidP="008E1F4D">
      <w:pPr>
        <w:jc w:val="center"/>
        <w:rPr>
          <w:b/>
          <w:sz w:val="28"/>
          <w:szCs w:val="28"/>
          <w:u w:val="single"/>
        </w:rPr>
      </w:pPr>
    </w:p>
    <w:p w14:paraId="3AAD626F" w14:textId="77777777" w:rsidR="007D5678" w:rsidRDefault="007D5678" w:rsidP="008E1F4D">
      <w:pPr>
        <w:jc w:val="center"/>
        <w:rPr>
          <w:b/>
          <w:sz w:val="28"/>
          <w:szCs w:val="28"/>
          <w:u w:val="single"/>
        </w:rPr>
      </w:pPr>
    </w:p>
    <w:p w14:paraId="79F1F25C" w14:textId="043A4CD2" w:rsidR="008E1F4D" w:rsidRDefault="008E1F4D" w:rsidP="008E1F4D">
      <w:pPr>
        <w:jc w:val="center"/>
        <w:rPr>
          <w:b/>
          <w:sz w:val="28"/>
          <w:szCs w:val="28"/>
          <w:u w:val="single"/>
        </w:rPr>
      </w:pPr>
    </w:p>
    <w:p w14:paraId="57827376" w14:textId="55ABB172" w:rsidR="008E1F4D" w:rsidRDefault="008E1F4D" w:rsidP="008E1F4D">
      <w:pPr>
        <w:jc w:val="center"/>
        <w:rPr>
          <w:b/>
          <w:sz w:val="28"/>
          <w:szCs w:val="28"/>
          <w:u w:val="single"/>
        </w:rPr>
      </w:pPr>
    </w:p>
    <w:p w14:paraId="50243485" w14:textId="17FFA38B" w:rsidR="008E1F4D" w:rsidRDefault="008E1F4D" w:rsidP="008E1F4D">
      <w:pPr>
        <w:jc w:val="center"/>
        <w:rPr>
          <w:b/>
          <w:sz w:val="28"/>
          <w:szCs w:val="28"/>
          <w:u w:val="single"/>
        </w:rPr>
      </w:pPr>
    </w:p>
    <w:p w14:paraId="4531BB13" w14:textId="1FE2AEDB" w:rsidR="008E1F4D" w:rsidRDefault="008E1F4D" w:rsidP="008E1F4D">
      <w:pPr>
        <w:jc w:val="center"/>
        <w:rPr>
          <w:b/>
          <w:sz w:val="28"/>
          <w:szCs w:val="28"/>
          <w:u w:val="single"/>
        </w:rPr>
      </w:pPr>
    </w:p>
    <w:p w14:paraId="565AD110" w14:textId="751333EB" w:rsidR="008E1F4D" w:rsidRDefault="008E1F4D" w:rsidP="008E1F4D">
      <w:pPr>
        <w:jc w:val="center"/>
        <w:rPr>
          <w:b/>
          <w:sz w:val="28"/>
          <w:szCs w:val="28"/>
          <w:u w:val="single"/>
        </w:rPr>
      </w:pPr>
    </w:p>
    <w:p w14:paraId="7CBBA7CB" w14:textId="46210677" w:rsidR="008E1F4D" w:rsidRDefault="008E1F4D" w:rsidP="008E1F4D">
      <w:pPr>
        <w:jc w:val="center"/>
        <w:rPr>
          <w:b/>
          <w:sz w:val="28"/>
          <w:szCs w:val="28"/>
          <w:u w:val="single"/>
        </w:rPr>
      </w:pPr>
    </w:p>
    <w:p w14:paraId="7C01D679" w14:textId="6D8DD897" w:rsidR="008E1F4D" w:rsidRDefault="008E1F4D" w:rsidP="008E1F4D">
      <w:pPr>
        <w:jc w:val="center"/>
        <w:rPr>
          <w:b/>
          <w:sz w:val="28"/>
          <w:szCs w:val="28"/>
          <w:u w:val="single"/>
        </w:rPr>
      </w:pPr>
    </w:p>
    <w:p w14:paraId="75BB03C6" w14:textId="228CCAED" w:rsidR="008E1F4D" w:rsidRDefault="008E1F4D" w:rsidP="008E1F4D">
      <w:pPr>
        <w:jc w:val="center"/>
        <w:rPr>
          <w:b/>
          <w:sz w:val="28"/>
          <w:szCs w:val="28"/>
          <w:u w:val="single"/>
        </w:rPr>
      </w:pPr>
    </w:p>
    <w:p w14:paraId="0E51B3A7" w14:textId="6F65C111" w:rsidR="008E1F4D" w:rsidRDefault="008E1F4D" w:rsidP="008E1F4D">
      <w:pPr>
        <w:jc w:val="center"/>
        <w:rPr>
          <w:b/>
          <w:sz w:val="28"/>
          <w:szCs w:val="28"/>
          <w:u w:val="single"/>
        </w:rPr>
      </w:pPr>
    </w:p>
    <w:p w14:paraId="2DAC9A3E" w14:textId="51A61A1C" w:rsidR="008E1F4D" w:rsidRDefault="008E1F4D" w:rsidP="008E1F4D">
      <w:pPr>
        <w:jc w:val="center"/>
        <w:rPr>
          <w:b/>
          <w:sz w:val="28"/>
          <w:szCs w:val="28"/>
          <w:u w:val="single"/>
        </w:rPr>
      </w:pPr>
    </w:p>
    <w:p w14:paraId="6C4478FD" w14:textId="19E2736E" w:rsidR="008E1F4D" w:rsidRDefault="008E1F4D" w:rsidP="008E1F4D">
      <w:pPr>
        <w:jc w:val="center"/>
        <w:rPr>
          <w:b/>
          <w:sz w:val="28"/>
          <w:szCs w:val="28"/>
          <w:u w:val="single"/>
        </w:rPr>
      </w:pPr>
    </w:p>
    <w:p w14:paraId="1F72FDA2" w14:textId="1978EBF2" w:rsidR="008E1F4D" w:rsidRDefault="008E1F4D" w:rsidP="008E1F4D">
      <w:pPr>
        <w:jc w:val="center"/>
        <w:rPr>
          <w:b/>
          <w:sz w:val="28"/>
          <w:szCs w:val="28"/>
          <w:u w:val="single"/>
        </w:rPr>
      </w:pPr>
    </w:p>
    <w:p w14:paraId="4F007050" w14:textId="5EE19F40" w:rsidR="008E1F4D" w:rsidRDefault="008E1F4D" w:rsidP="008E1F4D">
      <w:pPr>
        <w:jc w:val="center"/>
        <w:rPr>
          <w:b/>
          <w:sz w:val="28"/>
          <w:szCs w:val="28"/>
          <w:u w:val="single"/>
        </w:rPr>
      </w:pPr>
    </w:p>
    <w:p w14:paraId="10A75390" w14:textId="7E3D71B5" w:rsidR="008E1F4D" w:rsidRDefault="008E1F4D" w:rsidP="008E1F4D">
      <w:pPr>
        <w:jc w:val="center"/>
        <w:rPr>
          <w:b/>
          <w:sz w:val="28"/>
          <w:szCs w:val="28"/>
          <w:u w:val="single"/>
        </w:rPr>
      </w:pPr>
    </w:p>
    <w:p w14:paraId="16402804" w14:textId="364BCD49" w:rsidR="008E1F4D" w:rsidRDefault="008E1F4D" w:rsidP="008E1F4D">
      <w:pPr>
        <w:jc w:val="center"/>
        <w:rPr>
          <w:b/>
          <w:sz w:val="28"/>
          <w:szCs w:val="28"/>
          <w:u w:val="single"/>
        </w:rPr>
      </w:pPr>
    </w:p>
    <w:p w14:paraId="150F4D54" w14:textId="071640E6" w:rsidR="008E1F4D" w:rsidRDefault="008E1F4D" w:rsidP="008E1F4D">
      <w:pPr>
        <w:jc w:val="center"/>
        <w:rPr>
          <w:b/>
          <w:sz w:val="28"/>
          <w:szCs w:val="28"/>
          <w:u w:val="single"/>
        </w:rPr>
      </w:pPr>
    </w:p>
    <w:p w14:paraId="7BC45F90" w14:textId="3793175E" w:rsidR="008E1F4D" w:rsidRDefault="008E1F4D" w:rsidP="008E1F4D">
      <w:pPr>
        <w:jc w:val="center"/>
        <w:rPr>
          <w:b/>
          <w:sz w:val="28"/>
          <w:szCs w:val="28"/>
          <w:u w:val="single"/>
        </w:rPr>
      </w:pPr>
    </w:p>
    <w:p w14:paraId="7D2ADB6A" w14:textId="77777777" w:rsidR="00460C20" w:rsidRDefault="00460C20" w:rsidP="0042371F">
      <w:pPr>
        <w:rPr>
          <w:b/>
          <w:sz w:val="28"/>
          <w:szCs w:val="28"/>
          <w:u w:val="single"/>
        </w:rPr>
      </w:pPr>
    </w:p>
    <w:p w14:paraId="5F81AFDD" w14:textId="7FDDDB16" w:rsidR="0042371F" w:rsidRPr="008E1F4D" w:rsidRDefault="0042371F" w:rsidP="0042371F">
      <w:pPr>
        <w:rPr>
          <w:b/>
          <w:sz w:val="28"/>
          <w:szCs w:val="28"/>
          <w:u w:val="single"/>
        </w:rPr>
      </w:pPr>
      <w:r w:rsidRPr="008E1F4D">
        <w:rPr>
          <w:b/>
          <w:sz w:val="28"/>
          <w:szCs w:val="28"/>
          <w:u w:val="single"/>
        </w:rPr>
        <w:lastRenderedPageBreak/>
        <w:t>Introduction</w:t>
      </w:r>
    </w:p>
    <w:p w14:paraId="0D44A86D" w14:textId="77777777" w:rsidR="0042371F" w:rsidRPr="008E1F4D" w:rsidRDefault="0042371F" w:rsidP="0042371F">
      <w:r w:rsidRPr="008E1F4D">
        <w:t xml:space="preserve">TACTYC commissioned a small-scale study into the composition of its membership and members’ satisfaction with TACTYC’s activities. In addition, </w:t>
      </w:r>
      <w:bookmarkStart w:id="0" w:name="_Hlk493595946"/>
      <w:r w:rsidRPr="008E1F4D">
        <w:t xml:space="preserve">the study was tasked with </w:t>
      </w:r>
      <w:bookmarkStart w:id="1" w:name="_Hlk493589444"/>
      <w:r w:rsidRPr="008E1F4D">
        <w:t>exploring the issue of diversity among the membership and among the key activities that TACTYC pursues.</w:t>
      </w:r>
      <w:bookmarkEnd w:id="1"/>
    </w:p>
    <w:bookmarkEnd w:id="0"/>
    <w:p w14:paraId="1DFE09BC" w14:textId="77777777" w:rsidR="0042371F" w:rsidRPr="008E1F4D" w:rsidRDefault="0042371F" w:rsidP="0042371F">
      <w:r w:rsidRPr="008E1F4D">
        <w:t>The study involved an electronic survey, which was sent to all members and was posted on TACTYC’s website so that non-members could also contribute. Respondents were asked if they were willing to provide contact details for follow-up telephone interviews. A small number took place after the analysis of the survey data and allowed more in-depth information to be gathered and for clarification.</w:t>
      </w:r>
    </w:p>
    <w:p w14:paraId="35C82440" w14:textId="187CB5FB" w:rsidR="0042371F" w:rsidRPr="008E1F4D" w:rsidRDefault="0042371F" w:rsidP="0042371F">
      <w:r w:rsidRPr="008E1F4D">
        <w:t xml:space="preserve">TACTYC understands diversity in the following terms, according to its published statement: </w:t>
      </w:r>
    </w:p>
    <w:p w14:paraId="3302DB5B" w14:textId="676D9A47" w:rsidR="008E1F4D" w:rsidRPr="008E1F4D" w:rsidRDefault="008E1F4D" w:rsidP="00460C20">
      <w:pPr>
        <w:jc w:val="center"/>
      </w:pPr>
      <w:r w:rsidRPr="008E1F4D">
        <w:t>TACTYC is an internationally recognised association with a worldwide membership; we have adopted equality, diversity and inclusion as core values and principles.</w:t>
      </w:r>
    </w:p>
    <w:p w14:paraId="0FA5F8A5" w14:textId="77777777" w:rsidR="008E1F4D" w:rsidRPr="007E0635" w:rsidRDefault="008E1F4D" w:rsidP="00460C20">
      <w:pPr>
        <w:jc w:val="center"/>
        <w:rPr>
          <w:b/>
        </w:rPr>
      </w:pPr>
      <w:r w:rsidRPr="007E0635">
        <w:rPr>
          <w:b/>
        </w:rPr>
        <w:t>TACTYC welcomes people from a wide range of early years backgrounds; early years researchers, education consultants and professionals working with children and families in day-care, education, health, play work and social service contexts as well as students from across these areas. We strive to be an inclusive organisation advocating for the early years sector across diverse communities.</w:t>
      </w:r>
    </w:p>
    <w:p w14:paraId="6D408976" w14:textId="77777777" w:rsidR="008E1F4D" w:rsidRPr="007E0635" w:rsidRDefault="008E1F4D" w:rsidP="00460C20">
      <w:pPr>
        <w:jc w:val="center"/>
        <w:rPr>
          <w:b/>
        </w:rPr>
      </w:pPr>
      <w:r w:rsidRPr="007E0635">
        <w:rPr>
          <w:b/>
        </w:rPr>
        <w:t xml:space="preserve">TACTYC recognises </w:t>
      </w:r>
      <w:bookmarkStart w:id="2" w:name="_Hlk493575052"/>
      <w:r w:rsidRPr="007E0635">
        <w:rPr>
          <w:b/>
        </w:rPr>
        <w:t>that inherent inequalities exist within society and may be present within social structures and institutions</w:t>
      </w:r>
      <w:bookmarkEnd w:id="2"/>
      <w:r w:rsidRPr="007E0635">
        <w:rPr>
          <w:b/>
        </w:rPr>
        <w:t xml:space="preserve">, practices and assumptions. We know that such inequalities have lifelong consequences for young children’s development and tackling them supports the </w:t>
      </w:r>
      <w:proofErr w:type="gramStart"/>
      <w:r w:rsidRPr="007E0635">
        <w:rPr>
          <w:b/>
        </w:rPr>
        <w:t>well-being</w:t>
      </w:r>
      <w:proofErr w:type="gramEnd"/>
      <w:r w:rsidRPr="007E0635">
        <w:rPr>
          <w:b/>
        </w:rPr>
        <w:t xml:space="preserve"> of families and communities. TACTYC is committed to addressing inequalities through inclusion, respect for each individual and the valuing of diversity. TACTYC aims to be accessible to all through a process of identifying, understanding and breaking down the barriers to participation and belonging so that all groups and individuals are included.</w:t>
      </w:r>
    </w:p>
    <w:p w14:paraId="3424490E" w14:textId="70307E98" w:rsidR="00EC6B5F" w:rsidRDefault="00283FAA" w:rsidP="00EC6B5F">
      <w:pPr>
        <w:rPr>
          <w:b/>
          <w:u w:val="single"/>
        </w:rPr>
      </w:pPr>
      <w:r>
        <w:rPr>
          <w:b/>
          <w:u w:val="single"/>
        </w:rPr>
        <w:t>Researcher perspective</w:t>
      </w:r>
    </w:p>
    <w:p w14:paraId="6F136E42" w14:textId="703101AD" w:rsidR="00A4742E" w:rsidRDefault="00A7794E" w:rsidP="003A53CA">
      <w:r>
        <w:t>I am a recently graduated early years education MA student</w:t>
      </w:r>
      <w:r w:rsidR="00D919D9">
        <w:t xml:space="preserve"> from CCU</w:t>
      </w:r>
      <w:r>
        <w:t>, and have been continuously employed in</w:t>
      </w:r>
      <w:r w:rsidR="00C6676E">
        <w:t xml:space="preserve"> </w:t>
      </w:r>
      <w:r w:rsidR="00497B2B">
        <w:t>teaching and management</w:t>
      </w:r>
      <w:r>
        <w:t xml:space="preserve"> roles </w:t>
      </w:r>
      <w:r w:rsidR="00C6676E">
        <w:t xml:space="preserve">within the early years sector </w:t>
      </w:r>
      <w:r>
        <w:t>over the past thirteen years</w:t>
      </w:r>
      <w:r w:rsidR="00497B2B">
        <w:t xml:space="preserve">. </w:t>
      </w:r>
      <w:r w:rsidR="000373BB">
        <w:t xml:space="preserve">Prior to this project I had no previous familiarity with TACTYC as an organisation. </w:t>
      </w:r>
      <w:r w:rsidR="001A201E">
        <w:t>T</w:t>
      </w:r>
      <w:r w:rsidR="00497B2B">
        <w:t>his re</w:t>
      </w:r>
      <w:r w:rsidR="00A4742E">
        <w:t>port reflec</w:t>
      </w:r>
      <w:r w:rsidR="006C7209">
        <w:t>ts a journey through</w:t>
      </w:r>
      <w:r w:rsidR="00A4742E">
        <w:t xml:space="preserve"> initial </w:t>
      </w:r>
      <w:r w:rsidR="00087661">
        <w:t>impressions</w:t>
      </w:r>
      <w:r w:rsidR="006C7209">
        <w:t>,</w:t>
      </w:r>
      <w:r w:rsidR="003555DD">
        <w:t xml:space="preserve"> to</w:t>
      </w:r>
      <w:r w:rsidR="006C7209">
        <w:t xml:space="preserve"> </w:t>
      </w:r>
      <w:r w:rsidR="001A201E">
        <w:t xml:space="preserve">an </w:t>
      </w:r>
      <w:r w:rsidR="00087661">
        <w:t>en</w:t>
      </w:r>
      <w:r w:rsidR="003555DD">
        <w:t>gagement in membership data, and</w:t>
      </w:r>
      <w:r w:rsidR="001A201E">
        <w:t xml:space="preserve"> insights</w:t>
      </w:r>
      <w:r w:rsidR="00087661">
        <w:t xml:space="preserve"> </w:t>
      </w:r>
      <w:r w:rsidR="001A201E">
        <w:t>from membership</w:t>
      </w:r>
      <w:r w:rsidR="0063194E">
        <w:t xml:space="preserve"> </w:t>
      </w:r>
      <w:r w:rsidR="00BC5B8D">
        <w:t xml:space="preserve">feedback, </w:t>
      </w:r>
      <w:r w:rsidR="00A5195B">
        <w:t xml:space="preserve">which have been </w:t>
      </w:r>
      <w:r w:rsidR="00BC5B8D">
        <w:t>contextualised in relation to other e</w:t>
      </w:r>
      <w:r w:rsidR="006C7209">
        <w:t>arly years</w:t>
      </w:r>
      <w:r w:rsidR="00460C20">
        <w:t xml:space="preserve"> professional</w:t>
      </w:r>
      <w:r w:rsidR="006C7209">
        <w:t xml:space="preserve"> organisations</w:t>
      </w:r>
      <w:r w:rsidR="00BC5B8D">
        <w:t xml:space="preserve">.  </w:t>
      </w:r>
    </w:p>
    <w:p w14:paraId="2C658217" w14:textId="472D9013" w:rsidR="00BC5B8D" w:rsidRPr="00DA276C" w:rsidRDefault="00460C20" w:rsidP="003A53CA">
      <w:pPr>
        <w:rPr>
          <w:b/>
          <w:sz w:val="28"/>
          <w:szCs w:val="28"/>
          <w:u w:val="single"/>
        </w:rPr>
      </w:pPr>
      <w:r w:rsidRPr="00DA276C">
        <w:rPr>
          <w:b/>
          <w:sz w:val="28"/>
          <w:szCs w:val="28"/>
          <w:u w:val="single"/>
        </w:rPr>
        <w:t xml:space="preserve">Initial </w:t>
      </w:r>
      <w:r w:rsidR="00A5195B" w:rsidRPr="00DA276C">
        <w:rPr>
          <w:b/>
          <w:sz w:val="28"/>
          <w:szCs w:val="28"/>
          <w:u w:val="single"/>
        </w:rPr>
        <w:t xml:space="preserve">Impressions from </w:t>
      </w:r>
      <w:r w:rsidR="00283FAA" w:rsidRPr="00DA276C">
        <w:rPr>
          <w:b/>
          <w:sz w:val="28"/>
          <w:szCs w:val="28"/>
          <w:u w:val="single"/>
        </w:rPr>
        <w:t>TACTYC</w:t>
      </w:r>
      <w:r w:rsidR="00A5195B" w:rsidRPr="00DA276C">
        <w:rPr>
          <w:b/>
          <w:sz w:val="28"/>
          <w:szCs w:val="28"/>
          <w:u w:val="single"/>
        </w:rPr>
        <w:t>’s website</w:t>
      </w:r>
    </w:p>
    <w:p w14:paraId="7F086BB3" w14:textId="6BD0334A" w:rsidR="00A61874" w:rsidRPr="00A61874" w:rsidRDefault="00460C20" w:rsidP="003A53CA">
      <w:r>
        <w:t xml:space="preserve">TACTYC’s </w:t>
      </w:r>
      <w:r w:rsidR="00A61874">
        <w:t>aim was</w:t>
      </w:r>
      <w:r w:rsidR="009C1F4D">
        <w:t xml:space="preserve"> clearly presented as </w:t>
      </w:r>
      <w:r w:rsidR="00824A9C">
        <w:t>the promotion of the professional development of early years educators</w:t>
      </w:r>
      <w:r w:rsidR="009C1F4D">
        <w:t>. The organisation’s roots are described as having emerged through teacher trainers who had identified a need to support their own professional development through connection. However,</w:t>
      </w:r>
      <w:r w:rsidR="0040640B">
        <w:t xml:space="preserve"> the</w:t>
      </w:r>
      <w:r w:rsidR="009C1F4D">
        <w:t xml:space="preserve"> organisation</w:t>
      </w:r>
      <w:r w:rsidR="00141630">
        <w:t xml:space="preserve"> </w:t>
      </w:r>
      <w:r w:rsidR="003435CD">
        <w:t>had</w:t>
      </w:r>
      <w:r w:rsidR="00141630">
        <w:t xml:space="preserve"> broadened its welcome to reflect the changing nature of the sector</w:t>
      </w:r>
      <w:r w:rsidR="0018550D">
        <w:t xml:space="preserve">, </w:t>
      </w:r>
      <w:r w:rsidR="00824A9C">
        <w:t xml:space="preserve">and a welcome extended to researchers, consultants, those in a wide variety of practices that now serve young children and </w:t>
      </w:r>
      <w:r w:rsidR="003C2680">
        <w:t>families, and</w:t>
      </w:r>
      <w:r w:rsidR="00824A9C">
        <w:t xml:space="preserve"> students</w:t>
      </w:r>
      <w:r w:rsidR="0018550D">
        <w:t>.</w:t>
      </w:r>
    </w:p>
    <w:p w14:paraId="164D4903" w14:textId="0525BF02" w:rsidR="00783DFC" w:rsidRPr="00757E10" w:rsidRDefault="0040640B" w:rsidP="00827309">
      <w:r w:rsidRPr="0040640B">
        <w:t xml:space="preserve">The </w:t>
      </w:r>
      <w:r w:rsidR="009D010D">
        <w:t>‘Latest news’</w:t>
      </w:r>
      <w:r w:rsidR="00A215FD">
        <w:t xml:space="preserve"> </w:t>
      </w:r>
      <w:r>
        <w:t>section offered a window into its current acti</w:t>
      </w:r>
      <w:r w:rsidR="00BE1705">
        <w:t>vity, and demonstrated that this centres on</w:t>
      </w:r>
      <w:r w:rsidR="00905DBE">
        <w:t xml:space="preserve"> </w:t>
      </w:r>
      <w:r>
        <w:t>research</w:t>
      </w:r>
      <w:r w:rsidR="00FD6C48">
        <w:t>, an</w:t>
      </w:r>
      <w:r w:rsidR="005C0171">
        <w:t xml:space="preserve">d </w:t>
      </w:r>
      <w:r w:rsidR="00C56EE6">
        <w:t xml:space="preserve">its </w:t>
      </w:r>
      <w:r w:rsidR="0018550D">
        <w:t>influential relations</w:t>
      </w:r>
      <w:r w:rsidR="00C4365F">
        <w:t>hip</w:t>
      </w:r>
      <w:r w:rsidR="003435CD">
        <w:t xml:space="preserve"> on </w:t>
      </w:r>
      <w:r w:rsidR="00460C20">
        <w:t xml:space="preserve">policy formation and </w:t>
      </w:r>
      <w:r w:rsidR="003435CD">
        <w:t>educational practice</w:t>
      </w:r>
      <w:r w:rsidR="002F02D0">
        <w:t>.</w:t>
      </w:r>
      <w:r w:rsidR="0018550D" w:rsidRPr="0018550D">
        <w:t xml:space="preserve"> There is a </w:t>
      </w:r>
      <w:r w:rsidR="0018550D" w:rsidRPr="0018550D">
        <w:lastRenderedPageBreak/>
        <w:t>rigour and authority associated with research activity, which can promote it as an independent voice external to sector-related interests in its advocacy for children.</w:t>
      </w:r>
      <w:r w:rsidR="00A7794E">
        <w:t xml:space="preserve"> </w:t>
      </w:r>
      <w:r w:rsidR="002F02D0">
        <w:t>T</w:t>
      </w:r>
      <w:r w:rsidR="0018550D">
        <w:t>ACTYC</w:t>
      </w:r>
      <w:r w:rsidR="002F02D0">
        <w:t xml:space="preserve"> </w:t>
      </w:r>
      <w:r w:rsidR="00FD6C48">
        <w:t>offers o</w:t>
      </w:r>
      <w:r w:rsidR="009D010D">
        <w:t>pportunities</w:t>
      </w:r>
      <w:r w:rsidR="00FD6C48">
        <w:t xml:space="preserve"> for involvement</w:t>
      </w:r>
      <w:r w:rsidR="00827309">
        <w:t xml:space="preserve"> in</w:t>
      </w:r>
      <w:r w:rsidR="001508F6">
        <w:t xml:space="preserve"> </w:t>
      </w:r>
      <w:r w:rsidR="00827309">
        <w:t xml:space="preserve">this </w:t>
      </w:r>
      <w:r w:rsidR="0018550D">
        <w:t xml:space="preserve">activity </w:t>
      </w:r>
      <w:r w:rsidR="00C56EE6">
        <w:t>through</w:t>
      </w:r>
      <w:r w:rsidR="003435CD">
        <w:t xml:space="preserve"> its </w:t>
      </w:r>
      <w:r w:rsidR="0018550D">
        <w:t xml:space="preserve">membership </w:t>
      </w:r>
      <w:proofErr w:type="gramStart"/>
      <w:r w:rsidR="0018550D">
        <w:t>services which</w:t>
      </w:r>
      <w:proofErr w:type="gramEnd"/>
      <w:r w:rsidR="0018550D">
        <w:t xml:space="preserve"> provide</w:t>
      </w:r>
      <w:r w:rsidR="003435CD">
        <w:t xml:space="preserve"> </w:t>
      </w:r>
      <w:r w:rsidR="00C4365F">
        <w:t>information updates</w:t>
      </w:r>
      <w:r w:rsidR="003435CD">
        <w:t>, and</w:t>
      </w:r>
      <w:r w:rsidR="00C4365F">
        <w:t xml:space="preserve"> </w:t>
      </w:r>
      <w:r w:rsidR="00460C20">
        <w:t xml:space="preserve">through </w:t>
      </w:r>
      <w:r w:rsidR="003435CD">
        <w:t>opportunities for</w:t>
      </w:r>
      <w:r w:rsidR="002F02D0">
        <w:t xml:space="preserve"> </w:t>
      </w:r>
      <w:r w:rsidR="003435CD">
        <w:t>involvement</w:t>
      </w:r>
      <w:r w:rsidR="002F02D0">
        <w:t xml:space="preserve"> </w:t>
      </w:r>
      <w:r w:rsidR="003435CD">
        <w:t>in</w:t>
      </w:r>
      <w:r w:rsidR="0018550D">
        <w:t xml:space="preserve"> </w:t>
      </w:r>
      <w:r w:rsidR="003435CD">
        <w:t>research</w:t>
      </w:r>
      <w:r w:rsidR="0018550D">
        <w:t>, reflection</w:t>
      </w:r>
      <w:r w:rsidR="003435CD">
        <w:t xml:space="preserve"> and </w:t>
      </w:r>
      <w:r w:rsidR="002F02D0">
        <w:t>campaign activity</w:t>
      </w:r>
      <w:r w:rsidR="00827309">
        <w:t>.</w:t>
      </w:r>
      <w:r w:rsidR="004F45DE">
        <w:t xml:space="preserve"> It has a clear focus on the</w:t>
      </w:r>
      <w:r w:rsidR="00827309">
        <w:t xml:space="preserve"> </w:t>
      </w:r>
      <w:bookmarkStart w:id="3" w:name="_Hlk492388569"/>
      <w:r w:rsidR="004F45DE">
        <w:t>professional development of early years educator</w:t>
      </w:r>
      <w:r w:rsidR="00C4365F">
        <w:t xml:space="preserve">s in relation to </w:t>
      </w:r>
      <w:r w:rsidR="00460C20">
        <w:t>graduate level practitioners</w:t>
      </w:r>
      <w:bookmarkStart w:id="4" w:name="_Hlk492473021"/>
      <w:bookmarkEnd w:id="3"/>
      <w:r w:rsidR="00460C20">
        <w:t>.</w:t>
      </w:r>
    </w:p>
    <w:p w14:paraId="030FDE85" w14:textId="2DC1B9AC" w:rsidR="00EB4F7A" w:rsidRPr="00EB4F7A" w:rsidRDefault="002A72EE" w:rsidP="00EB4F7A">
      <w:bookmarkStart w:id="5" w:name="_Hlk492372694"/>
      <w:bookmarkEnd w:id="4"/>
      <w:r>
        <w:t xml:space="preserve">I </w:t>
      </w:r>
      <w:r w:rsidR="00EB4F7A" w:rsidRPr="00EB4F7A">
        <w:t>wondered how accessible TACTYC’</w:t>
      </w:r>
      <w:r w:rsidR="00EB4F7A">
        <w:t>s activitie</w:t>
      </w:r>
      <w:r>
        <w:t>s were to the variety of professionals that were identif</w:t>
      </w:r>
      <w:r w:rsidR="00E966FC">
        <w:t>ied on its welcome page. Having experienced the challenges of working w</w:t>
      </w:r>
      <w:r>
        <w:t xml:space="preserve">ithin a sector characterised by </w:t>
      </w:r>
      <w:proofErr w:type="gramStart"/>
      <w:r>
        <w:t>a heterogeneity</w:t>
      </w:r>
      <w:proofErr w:type="gramEnd"/>
      <w:r>
        <w:t xml:space="preserve"> of provision, and by</w:t>
      </w:r>
      <w:r w:rsidR="007736FF">
        <w:t xml:space="preserve"> increasingly</w:t>
      </w:r>
      <w:r>
        <w:t xml:space="preserve"> impactful financial challenges,</w:t>
      </w:r>
      <w:r w:rsidR="00E966FC">
        <w:t xml:space="preserve"> I wondered</w:t>
      </w:r>
      <w:r>
        <w:t xml:space="preserve"> </w:t>
      </w:r>
      <w:r w:rsidR="007736FF">
        <w:t xml:space="preserve">about </w:t>
      </w:r>
      <w:r w:rsidR="003C2680">
        <w:t>its identified</w:t>
      </w:r>
      <w:r w:rsidR="007736FF">
        <w:t xml:space="preserve"> </w:t>
      </w:r>
      <w:r w:rsidR="00E966FC">
        <w:t>avenues for influence</w:t>
      </w:r>
      <w:r w:rsidR="007736FF">
        <w:t xml:space="preserve">, and how effective </w:t>
      </w:r>
      <w:r w:rsidR="00D61C2B">
        <w:t xml:space="preserve">these were </w:t>
      </w:r>
      <w:r w:rsidR="007736FF">
        <w:t>wit</w:t>
      </w:r>
      <w:r w:rsidR="00D61C2B">
        <w:t>hin the sector</w:t>
      </w:r>
      <w:r>
        <w:t xml:space="preserve">. </w:t>
      </w:r>
    </w:p>
    <w:p w14:paraId="4CE98A88" w14:textId="3069FCB9" w:rsidR="001A4109" w:rsidRPr="00DA276C" w:rsidRDefault="00DA276C" w:rsidP="001A4109">
      <w:pPr>
        <w:rPr>
          <w:b/>
          <w:sz w:val="28"/>
          <w:szCs w:val="28"/>
          <w:u w:val="single"/>
        </w:rPr>
      </w:pPr>
      <w:bookmarkStart w:id="6" w:name="_Hlk492392891"/>
      <w:r w:rsidRPr="00DA276C">
        <w:rPr>
          <w:b/>
          <w:sz w:val="28"/>
          <w:szCs w:val="28"/>
          <w:u w:val="single"/>
        </w:rPr>
        <w:t xml:space="preserve">Membership lists: </w:t>
      </w:r>
      <w:r w:rsidR="006D6CFA" w:rsidRPr="00DA276C">
        <w:rPr>
          <w:b/>
          <w:sz w:val="28"/>
          <w:szCs w:val="28"/>
          <w:u w:val="single"/>
        </w:rPr>
        <w:t xml:space="preserve">How diverse is </w:t>
      </w:r>
      <w:r w:rsidR="00FF23D5" w:rsidRPr="00DA276C">
        <w:rPr>
          <w:b/>
          <w:sz w:val="28"/>
          <w:szCs w:val="28"/>
          <w:u w:val="single"/>
        </w:rPr>
        <w:t>TACTYC</w:t>
      </w:r>
      <w:r w:rsidR="006D6CFA" w:rsidRPr="00DA276C">
        <w:rPr>
          <w:b/>
          <w:sz w:val="28"/>
          <w:szCs w:val="28"/>
          <w:u w:val="single"/>
        </w:rPr>
        <w:t>’s</w:t>
      </w:r>
      <w:r w:rsidR="00FF23D5" w:rsidRPr="00DA276C">
        <w:rPr>
          <w:b/>
          <w:sz w:val="28"/>
          <w:szCs w:val="28"/>
          <w:u w:val="single"/>
        </w:rPr>
        <w:t xml:space="preserve"> membership</w:t>
      </w:r>
      <w:r w:rsidR="006D6CFA" w:rsidRPr="00DA276C">
        <w:rPr>
          <w:b/>
          <w:sz w:val="28"/>
          <w:szCs w:val="28"/>
          <w:u w:val="single"/>
        </w:rPr>
        <w:t>?</w:t>
      </w:r>
    </w:p>
    <w:p w14:paraId="6160E51B" w14:textId="2F82579A" w:rsidR="001A4109" w:rsidRPr="001A4109" w:rsidRDefault="001A4109" w:rsidP="001A4109">
      <w:r w:rsidRPr="001A4109">
        <w:t xml:space="preserve">Two data sets were explored in relation to this question: a recently lapsed membership list, and a current paid up members list. The regional representation of each group could </w:t>
      </w:r>
      <w:r w:rsidR="00FF39CC">
        <w:t>then be</w:t>
      </w:r>
      <w:r w:rsidRPr="001A4109">
        <w:t xml:space="preserve"> compared with regional sector numbers provided by the Early Years Providers Survey (2016)</w:t>
      </w:r>
      <w:r w:rsidR="00FF39CC">
        <w:t xml:space="preserve"> to explore the extent to which the membership offered a reflection of the sector as whole</w:t>
      </w:r>
      <w:r w:rsidRPr="001A4109">
        <w:t>.</w:t>
      </w:r>
    </w:p>
    <w:p w14:paraId="3C64183B" w14:textId="3BDF34C2" w:rsidR="00CD1D61" w:rsidRPr="00CD1D61" w:rsidRDefault="001A4109" w:rsidP="00C71C95">
      <w:r w:rsidRPr="001A4109">
        <w:rPr>
          <w:b/>
          <w:u w:val="single"/>
        </w:rPr>
        <w:t>Regional representation within lapsed membership list (Total: 589 members)</w:t>
      </w:r>
      <w:bookmarkStart w:id="7" w:name="_Hlk491791850"/>
      <w:bookmarkEnd w:id="5"/>
      <w:bookmarkEnd w:id="6"/>
    </w:p>
    <w:tbl>
      <w:tblPr>
        <w:tblStyle w:val="TableGrid"/>
        <w:tblW w:w="9420" w:type="dxa"/>
        <w:tblLook w:val="04A0" w:firstRow="1" w:lastRow="0" w:firstColumn="1" w:lastColumn="0" w:noHBand="0" w:noVBand="1"/>
      </w:tblPr>
      <w:tblGrid>
        <w:gridCol w:w="1422"/>
        <w:gridCol w:w="1571"/>
        <w:gridCol w:w="2571"/>
        <w:gridCol w:w="3856"/>
      </w:tblGrid>
      <w:tr w:rsidR="00DD06C1" w:rsidRPr="00DD06C1" w14:paraId="39E8FBD8" w14:textId="77777777" w:rsidTr="00E65632">
        <w:trPr>
          <w:trHeight w:val="341"/>
        </w:trPr>
        <w:tc>
          <w:tcPr>
            <w:tcW w:w="1422" w:type="dxa"/>
          </w:tcPr>
          <w:bookmarkEnd w:id="7"/>
          <w:p w14:paraId="2B6A07B4" w14:textId="77777777" w:rsidR="00DD06C1" w:rsidRPr="00E65632" w:rsidRDefault="00DD06C1" w:rsidP="00DD06C1">
            <w:pPr>
              <w:spacing w:after="160" w:line="259" w:lineRule="auto"/>
              <w:rPr>
                <w:sz w:val="18"/>
                <w:szCs w:val="18"/>
              </w:rPr>
            </w:pPr>
            <w:r w:rsidRPr="00E65632">
              <w:rPr>
                <w:sz w:val="18"/>
                <w:szCs w:val="18"/>
              </w:rPr>
              <w:t>REGION</w:t>
            </w:r>
          </w:p>
        </w:tc>
        <w:tc>
          <w:tcPr>
            <w:tcW w:w="1571" w:type="dxa"/>
          </w:tcPr>
          <w:p w14:paraId="755E70BA" w14:textId="2E1476CB" w:rsidR="00DD06C1" w:rsidRPr="00E65632" w:rsidRDefault="00E65632" w:rsidP="00DD06C1">
            <w:pPr>
              <w:spacing w:after="160" w:line="259" w:lineRule="auto"/>
              <w:rPr>
                <w:sz w:val="18"/>
                <w:szCs w:val="18"/>
              </w:rPr>
            </w:pPr>
            <w:r>
              <w:rPr>
                <w:sz w:val="18"/>
                <w:szCs w:val="18"/>
              </w:rPr>
              <w:t>Total number of members</w:t>
            </w:r>
          </w:p>
        </w:tc>
        <w:tc>
          <w:tcPr>
            <w:tcW w:w="2571" w:type="dxa"/>
          </w:tcPr>
          <w:p w14:paraId="43178CA0" w14:textId="6AB46257" w:rsidR="00DD06C1" w:rsidRPr="00E65632" w:rsidRDefault="002445D1" w:rsidP="00DD06C1">
            <w:pPr>
              <w:spacing w:after="160" w:line="259" w:lineRule="auto"/>
              <w:rPr>
                <w:sz w:val="18"/>
                <w:szCs w:val="18"/>
              </w:rPr>
            </w:pPr>
            <w:r w:rsidRPr="00E65632">
              <w:rPr>
                <w:sz w:val="18"/>
                <w:szCs w:val="18"/>
              </w:rPr>
              <w:t xml:space="preserve">% </w:t>
            </w:r>
            <w:proofErr w:type="gramStart"/>
            <w:r w:rsidRPr="00E65632">
              <w:rPr>
                <w:sz w:val="18"/>
                <w:szCs w:val="18"/>
              </w:rPr>
              <w:t>of</w:t>
            </w:r>
            <w:proofErr w:type="gramEnd"/>
            <w:r w:rsidRPr="00E65632">
              <w:rPr>
                <w:sz w:val="18"/>
                <w:szCs w:val="18"/>
              </w:rPr>
              <w:t xml:space="preserve"> total</w:t>
            </w:r>
            <w:r w:rsidR="0086647D" w:rsidRPr="00E65632">
              <w:rPr>
                <w:sz w:val="18"/>
                <w:szCs w:val="18"/>
              </w:rPr>
              <w:t xml:space="preserve"> members in England</w:t>
            </w:r>
          </w:p>
        </w:tc>
        <w:tc>
          <w:tcPr>
            <w:tcW w:w="3856" w:type="dxa"/>
          </w:tcPr>
          <w:p w14:paraId="73A91DCB" w14:textId="12425232" w:rsidR="00DD06C1" w:rsidRPr="00E65632" w:rsidRDefault="00140422" w:rsidP="00DD06C1">
            <w:pPr>
              <w:spacing w:after="160" w:line="259" w:lineRule="auto"/>
              <w:rPr>
                <w:sz w:val="18"/>
                <w:szCs w:val="18"/>
              </w:rPr>
            </w:pPr>
            <w:r w:rsidRPr="00E65632">
              <w:rPr>
                <w:sz w:val="18"/>
                <w:szCs w:val="18"/>
              </w:rPr>
              <w:t xml:space="preserve">Regional representation in Early Years Providers Survey (2016) </w:t>
            </w:r>
          </w:p>
        </w:tc>
      </w:tr>
      <w:tr w:rsidR="00DD06C1" w:rsidRPr="00DD06C1" w14:paraId="4976F09A" w14:textId="77777777" w:rsidTr="00E65632">
        <w:trPr>
          <w:trHeight w:val="208"/>
        </w:trPr>
        <w:tc>
          <w:tcPr>
            <w:tcW w:w="1422" w:type="dxa"/>
          </w:tcPr>
          <w:p w14:paraId="3A125420" w14:textId="4F284F4C" w:rsidR="00DD06C1" w:rsidRPr="00E65632" w:rsidRDefault="003E6E4A" w:rsidP="00DD06C1">
            <w:pPr>
              <w:spacing w:after="160" w:line="259" w:lineRule="auto"/>
              <w:rPr>
                <w:sz w:val="18"/>
                <w:szCs w:val="18"/>
              </w:rPr>
            </w:pPr>
            <w:bookmarkStart w:id="8" w:name="_Hlk487462135"/>
            <w:bookmarkStart w:id="9" w:name="_Hlk487462584"/>
            <w:r w:rsidRPr="00E65632">
              <w:rPr>
                <w:sz w:val="18"/>
                <w:szCs w:val="18"/>
              </w:rPr>
              <w:t>East</w:t>
            </w:r>
          </w:p>
        </w:tc>
        <w:tc>
          <w:tcPr>
            <w:tcW w:w="1571" w:type="dxa"/>
          </w:tcPr>
          <w:p w14:paraId="6C32347A" w14:textId="77777777" w:rsidR="00DD06C1" w:rsidRPr="00E65632" w:rsidRDefault="00DD06C1" w:rsidP="00DD06C1">
            <w:pPr>
              <w:spacing w:after="160" w:line="259" w:lineRule="auto"/>
              <w:rPr>
                <w:sz w:val="18"/>
                <w:szCs w:val="18"/>
              </w:rPr>
            </w:pPr>
            <w:r w:rsidRPr="00E65632">
              <w:rPr>
                <w:sz w:val="18"/>
                <w:szCs w:val="18"/>
              </w:rPr>
              <w:t xml:space="preserve"> 61</w:t>
            </w:r>
          </w:p>
        </w:tc>
        <w:tc>
          <w:tcPr>
            <w:tcW w:w="2571" w:type="dxa"/>
          </w:tcPr>
          <w:p w14:paraId="5D1418E4" w14:textId="77777777" w:rsidR="00DD06C1" w:rsidRPr="00E65632" w:rsidRDefault="00DD06C1" w:rsidP="00DD06C1">
            <w:pPr>
              <w:spacing w:after="160" w:line="259" w:lineRule="auto"/>
              <w:rPr>
                <w:sz w:val="18"/>
                <w:szCs w:val="18"/>
              </w:rPr>
            </w:pPr>
            <w:r w:rsidRPr="00E65632">
              <w:rPr>
                <w:sz w:val="18"/>
                <w:szCs w:val="18"/>
              </w:rPr>
              <w:t>11.55%</w:t>
            </w:r>
          </w:p>
        </w:tc>
        <w:tc>
          <w:tcPr>
            <w:tcW w:w="3856" w:type="dxa"/>
          </w:tcPr>
          <w:p w14:paraId="670BC44F" w14:textId="77777777" w:rsidR="00DD06C1" w:rsidRPr="00E65632" w:rsidRDefault="00DD06C1" w:rsidP="00DD06C1">
            <w:pPr>
              <w:spacing w:after="160" w:line="259" w:lineRule="auto"/>
              <w:rPr>
                <w:sz w:val="18"/>
                <w:szCs w:val="18"/>
              </w:rPr>
            </w:pPr>
            <w:r w:rsidRPr="00E65632">
              <w:rPr>
                <w:sz w:val="18"/>
                <w:szCs w:val="18"/>
              </w:rPr>
              <w:t>11.75%</w:t>
            </w:r>
          </w:p>
        </w:tc>
      </w:tr>
      <w:tr w:rsidR="00DD06C1" w:rsidRPr="00DD06C1" w14:paraId="74EBC87A" w14:textId="77777777" w:rsidTr="00E65632">
        <w:trPr>
          <w:trHeight w:val="202"/>
        </w:trPr>
        <w:tc>
          <w:tcPr>
            <w:tcW w:w="1422" w:type="dxa"/>
          </w:tcPr>
          <w:p w14:paraId="72F91EFB" w14:textId="678E4AF4" w:rsidR="00DD06C1" w:rsidRPr="00E65632" w:rsidRDefault="003E6E4A" w:rsidP="00DD06C1">
            <w:pPr>
              <w:spacing w:after="160" w:line="259" w:lineRule="auto"/>
              <w:rPr>
                <w:sz w:val="18"/>
                <w:szCs w:val="18"/>
              </w:rPr>
            </w:pPr>
            <w:r w:rsidRPr="00E65632">
              <w:rPr>
                <w:sz w:val="18"/>
                <w:szCs w:val="18"/>
              </w:rPr>
              <w:t>E Mid</w:t>
            </w:r>
          </w:p>
        </w:tc>
        <w:tc>
          <w:tcPr>
            <w:tcW w:w="1571" w:type="dxa"/>
          </w:tcPr>
          <w:p w14:paraId="5A26779F" w14:textId="77777777" w:rsidR="00DD06C1" w:rsidRPr="00E65632" w:rsidRDefault="00DD06C1" w:rsidP="00DD06C1">
            <w:pPr>
              <w:spacing w:after="160" w:line="259" w:lineRule="auto"/>
              <w:rPr>
                <w:sz w:val="18"/>
                <w:szCs w:val="18"/>
              </w:rPr>
            </w:pPr>
            <w:r w:rsidRPr="00E65632">
              <w:rPr>
                <w:sz w:val="18"/>
                <w:szCs w:val="18"/>
              </w:rPr>
              <w:t xml:space="preserve"> 34</w:t>
            </w:r>
          </w:p>
        </w:tc>
        <w:tc>
          <w:tcPr>
            <w:tcW w:w="2571" w:type="dxa"/>
          </w:tcPr>
          <w:p w14:paraId="10C7F318" w14:textId="77777777" w:rsidR="00DD06C1" w:rsidRPr="00E65632" w:rsidRDefault="00DD06C1" w:rsidP="00DD06C1">
            <w:pPr>
              <w:spacing w:after="160" w:line="259" w:lineRule="auto"/>
              <w:rPr>
                <w:sz w:val="18"/>
                <w:szCs w:val="18"/>
              </w:rPr>
            </w:pPr>
            <w:r w:rsidRPr="00E65632">
              <w:rPr>
                <w:color w:val="00B050"/>
                <w:sz w:val="18"/>
                <w:szCs w:val="18"/>
              </w:rPr>
              <w:t xml:space="preserve"> 6.44%</w:t>
            </w:r>
          </w:p>
        </w:tc>
        <w:tc>
          <w:tcPr>
            <w:tcW w:w="3856" w:type="dxa"/>
          </w:tcPr>
          <w:p w14:paraId="61C59B83" w14:textId="77777777" w:rsidR="00DD06C1" w:rsidRPr="00E65632" w:rsidRDefault="00DD06C1" w:rsidP="00DD06C1">
            <w:pPr>
              <w:spacing w:after="160" w:line="259" w:lineRule="auto"/>
              <w:rPr>
                <w:sz w:val="18"/>
                <w:szCs w:val="18"/>
              </w:rPr>
            </w:pPr>
            <w:r w:rsidRPr="00E65632">
              <w:rPr>
                <w:sz w:val="18"/>
                <w:szCs w:val="18"/>
              </w:rPr>
              <w:t xml:space="preserve">  8.16%</w:t>
            </w:r>
          </w:p>
        </w:tc>
      </w:tr>
      <w:tr w:rsidR="00DD06C1" w:rsidRPr="00DD06C1" w14:paraId="6EB05958" w14:textId="77777777" w:rsidTr="00E65632">
        <w:trPr>
          <w:trHeight w:val="208"/>
        </w:trPr>
        <w:tc>
          <w:tcPr>
            <w:tcW w:w="1422" w:type="dxa"/>
          </w:tcPr>
          <w:p w14:paraId="1476F300" w14:textId="66C392D7" w:rsidR="00DD06C1" w:rsidRPr="00E65632" w:rsidRDefault="003E6E4A" w:rsidP="00DD06C1">
            <w:pPr>
              <w:spacing w:after="160" w:line="259" w:lineRule="auto"/>
              <w:rPr>
                <w:sz w:val="18"/>
                <w:szCs w:val="18"/>
              </w:rPr>
            </w:pPr>
            <w:r w:rsidRPr="00E65632">
              <w:rPr>
                <w:sz w:val="18"/>
                <w:szCs w:val="18"/>
              </w:rPr>
              <w:t>London</w:t>
            </w:r>
          </w:p>
        </w:tc>
        <w:tc>
          <w:tcPr>
            <w:tcW w:w="1571" w:type="dxa"/>
          </w:tcPr>
          <w:p w14:paraId="3254F216" w14:textId="77777777" w:rsidR="00DD06C1" w:rsidRPr="00E65632" w:rsidRDefault="00DD06C1" w:rsidP="00DD06C1">
            <w:pPr>
              <w:spacing w:after="160" w:line="259" w:lineRule="auto"/>
              <w:rPr>
                <w:sz w:val="18"/>
                <w:szCs w:val="18"/>
              </w:rPr>
            </w:pPr>
            <w:r w:rsidRPr="00E65632">
              <w:rPr>
                <w:sz w:val="18"/>
                <w:szCs w:val="18"/>
              </w:rPr>
              <w:t xml:space="preserve"> 61</w:t>
            </w:r>
          </w:p>
        </w:tc>
        <w:tc>
          <w:tcPr>
            <w:tcW w:w="2571" w:type="dxa"/>
          </w:tcPr>
          <w:p w14:paraId="7FD7FA79" w14:textId="77777777" w:rsidR="00DD06C1" w:rsidRPr="00E65632" w:rsidRDefault="00DD06C1" w:rsidP="00DD06C1">
            <w:pPr>
              <w:spacing w:after="160" w:line="259" w:lineRule="auto"/>
              <w:rPr>
                <w:sz w:val="18"/>
                <w:szCs w:val="18"/>
              </w:rPr>
            </w:pPr>
            <w:r w:rsidRPr="00E65632">
              <w:rPr>
                <w:color w:val="00B050"/>
                <w:sz w:val="18"/>
                <w:szCs w:val="18"/>
              </w:rPr>
              <w:t>11.55%</w:t>
            </w:r>
          </w:p>
        </w:tc>
        <w:tc>
          <w:tcPr>
            <w:tcW w:w="3856" w:type="dxa"/>
          </w:tcPr>
          <w:p w14:paraId="1BB0F4E9" w14:textId="77777777" w:rsidR="00DD06C1" w:rsidRPr="00E65632" w:rsidRDefault="00DD06C1" w:rsidP="00DD06C1">
            <w:pPr>
              <w:spacing w:after="160" w:line="259" w:lineRule="auto"/>
              <w:rPr>
                <w:sz w:val="18"/>
                <w:szCs w:val="18"/>
              </w:rPr>
            </w:pPr>
            <w:r w:rsidRPr="00E65632">
              <w:rPr>
                <w:sz w:val="18"/>
                <w:szCs w:val="18"/>
              </w:rPr>
              <w:t>16.3 %</w:t>
            </w:r>
          </w:p>
        </w:tc>
      </w:tr>
      <w:tr w:rsidR="00DD06C1" w:rsidRPr="00DD06C1" w14:paraId="31455E98" w14:textId="77777777" w:rsidTr="00E65632">
        <w:trPr>
          <w:trHeight w:val="208"/>
        </w:trPr>
        <w:tc>
          <w:tcPr>
            <w:tcW w:w="1422" w:type="dxa"/>
          </w:tcPr>
          <w:p w14:paraId="7E6088D7" w14:textId="2E566318" w:rsidR="00DD06C1" w:rsidRPr="00E65632" w:rsidRDefault="003E6E4A" w:rsidP="00DD06C1">
            <w:pPr>
              <w:spacing w:after="160" w:line="259" w:lineRule="auto"/>
              <w:rPr>
                <w:sz w:val="18"/>
                <w:szCs w:val="18"/>
              </w:rPr>
            </w:pPr>
            <w:r w:rsidRPr="00E65632">
              <w:rPr>
                <w:sz w:val="18"/>
                <w:szCs w:val="18"/>
              </w:rPr>
              <w:t>N East</w:t>
            </w:r>
          </w:p>
        </w:tc>
        <w:tc>
          <w:tcPr>
            <w:tcW w:w="1571" w:type="dxa"/>
          </w:tcPr>
          <w:p w14:paraId="586E9451" w14:textId="77777777" w:rsidR="00DD06C1" w:rsidRPr="00E65632" w:rsidRDefault="00DD06C1" w:rsidP="00DD06C1">
            <w:pPr>
              <w:spacing w:after="160" w:line="259" w:lineRule="auto"/>
              <w:rPr>
                <w:sz w:val="18"/>
                <w:szCs w:val="18"/>
              </w:rPr>
            </w:pPr>
            <w:r w:rsidRPr="00E65632">
              <w:rPr>
                <w:sz w:val="18"/>
                <w:szCs w:val="18"/>
              </w:rPr>
              <w:t xml:space="preserve"> 13</w:t>
            </w:r>
          </w:p>
        </w:tc>
        <w:tc>
          <w:tcPr>
            <w:tcW w:w="2571" w:type="dxa"/>
          </w:tcPr>
          <w:p w14:paraId="253CDD24" w14:textId="77777777" w:rsidR="00DD06C1" w:rsidRPr="00E65632" w:rsidRDefault="00DD06C1" w:rsidP="00DD06C1">
            <w:pPr>
              <w:spacing w:after="160" w:line="259" w:lineRule="auto"/>
              <w:rPr>
                <w:sz w:val="18"/>
                <w:szCs w:val="18"/>
              </w:rPr>
            </w:pPr>
            <w:r w:rsidRPr="00E65632">
              <w:rPr>
                <w:sz w:val="18"/>
                <w:szCs w:val="18"/>
              </w:rPr>
              <w:t xml:space="preserve"> </w:t>
            </w:r>
            <w:r w:rsidRPr="00E65632">
              <w:rPr>
                <w:color w:val="00B050"/>
                <w:sz w:val="18"/>
                <w:szCs w:val="18"/>
              </w:rPr>
              <w:t>2.46%</w:t>
            </w:r>
          </w:p>
        </w:tc>
        <w:tc>
          <w:tcPr>
            <w:tcW w:w="3856" w:type="dxa"/>
          </w:tcPr>
          <w:p w14:paraId="2AFC6F44" w14:textId="77777777" w:rsidR="00DD06C1" w:rsidRPr="00E65632" w:rsidRDefault="00DD06C1" w:rsidP="00DD06C1">
            <w:pPr>
              <w:spacing w:after="160" w:line="259" w:lineRule="auto"/>
              <w:rPr>
                <w:sz w:val="18"/>
                <w:szCs w:val="18"/>
              </w:rPr>
            </w:pPr>
            <w:r w:rsidRPr="00E65632">
              <w:rPr>
                <w:sz w:val="18"/>
                <w:szCs w:val="18"/>
              </w:rPr>
              <w:t xml:space="preserve">  4.11%</w:t>
            </w:r>
          </w:p>
        </w:tc>
      </w:tr>
      <w:tr w:rsidR="00DD06C1" w:rsidRPr="00DD06C1" w14:paraId="40574B61" w14:textId="77777777" w:rsidTr="00E65632">
        <w:trPr>
          <w:trHeight w:val="202"/>
        </w:trPr>
        <w:tc>
          <w:tcPr>
            <w:tcW w:w="1422" w:type="dxa"/>
          </w:tcPr>
          <w:p w14:paraId="4D4AAD5B" w14:textId="6229DBB6" w:rsidR="00DD06C1" w:rsidRPr="00E65632" w:rsidRDefault="003E6E4A" w:rsidP="00DD06C1">
            <w:pPr>
              <w:spacing w:after="160" w:line="259" w:lineRule="auto"/>
              <w:rPr>
                <w:sz w:val="18"/>
                <w:szCs w:val="18"/>
              </w:rPr>
            </w:pPr>
            <w:r w:rsidRPr="00E65632">
              <w:rPr>
                <w:sz w:val="18"/>
                <w:szCs w:val="18"/>
              </w:rPr>
              <w:t>N West</w:t>
            </w:r>
          </w:p>
        </w:tc>
        <w:tc>
          <w:tcPr>
            <w:tcW w:w="1571" w:type="dxa"/>
          </w:tcPr>
          <w:p w14:paraId="44E9687B" w14:textId="77777777" w:rsidR="00DD06C1" w:rsidRPr="00E65632" w:rsidRDefault="00DD06C1" w:rsidP="00DD06C1">
            <w:pPr>
              <w:spacing w:after="160" w:line="259" w:lineRule="auto"/>
              <w:rPr>
                <w:sz w:val="18"/>
                <w:szCs w:val="18"/>
              </w:rPr>
            </w:pPr>
            <w:r w:rsidRPr="00E65632">
              <w:rPr>
                <w:sz w:val="18"/>
                <w:szCs w:val="18"/>
              </w:rPr>
              <w:t xml:space="preserve"> 44</w:t>
            </w:r>
          </w:p>
        </w:tc>
        <w:tc>
          <w:tcPr>
            <w:tcW w:w="2571" w:type="dxa"/>
          </w:tcPr>
          <w:p w14:paraId="495A0A27" w14:textId="77777777" w:rsidR="00DD06C1" w:rsidRPr="00E65632" w:rsidRDefault="00DD06C1" w:rsidP="00DD06C1">
            <w:pPr>
              <w:spacing w:after="160" w:line="259" w:lineRule="auto"/>
              <w:rPr>
                <w:sz w:val="18"/>
                <w:szCs w:val="18"/>
              </w:rPr>
            </w:pPr>
            <w:r w:rsidRPr="00E65632">
              <w:rPr>
                <w:sz w:val="18"/>
                <w:szCs w:val="18"/>
              </w:rPr>
              <w:t xml:space="preserve"> </w:t>
            </w:r>
            <w:r w:rsidRPr="00E65632">
              <w:rPr>
                <w:color w:val="00B050"/>
                <w:sz w:val="18"/>
                <w:szCs w:val="18"/>
              </w:rPr>
              <w:t>8.33%</w:t>
            </w:r>
          </w:p>
        </w:tc>
        <w:tc>
          <w:tcPr>
            <w:tcW w:w="3856" w:type="dxa"/>
          </w:tcPr>
          <w:p w14:paraId="1E446159" w14:textId="77777777" w:rsidR="00DD06C1" w:rsidRPr="00E65632" w:rsidRDefault="00DD06C1" w:rsidP="00DD06C1">
            <w:pPr>
              <w:spacing w:after="160" w:line="259" w:lineRule="auto"/>
              <w:rPr>
                <w:sz w:val="18"/>
                <w:szCs w:val="18"/>
              </w:rPr>
            </w:pPr>
            <w:r w:rsidRPr="00E65632">
              <w:rPr>
                <w:sz w:val="18"/>
                <w:szCs w:val="18"/>
              </w:rPr>
              <w:t>13.4 %</w:t>
            </w:r>
          </w:p>
        </w:tc>
      </w:tr>
      <w:tr w:rsidR="00DD06C1" w:rsidRPr="00DD06C1" w14:paraId="52C82B96" w14:textId="77777777" w:rsidTr="00E65632">
        <w:trPr>
          <w:trHeight w:val="208"/>
        </w:trPr>
        <w:tc>
          <w:tcPr>
            <w:tcW w:w="1422" w:type="dxa"/>
          </w:tcPr>
          <w:p w14:paraId="6FF39CFB" w14:textId="503A8D04" w:rsidR="00DD06C1" w:rsidRPr="00E65632" w:rsidRDefault="003E6E4A" w:rsidP="00DD06C1">
            <w:pPr>
              <w:spacing w:after="160" w:line="259" w:lineRule="auto"/>
              <w:rPr>
                <w:sz w:val="18"/>
                <w:szCs w:val="18"/>
              </w:rPr>
            </w:pPr>
            <w:r w:rsidRPr="00E65632">
              <w:rPr>
                <w:color w:val="FF0000"/>
                <w:sz w:val="18"/>
                <w:szCs w:val="18"/>
              </w:rPr>
              <w:t>S East</w:t>
            </w:r>
          </w:p>
        </w:tc>
        <w:tc>
          <w:tcPr>
            <w:tcW w:w="1571" w:type="dxa"/>
          </w:tcPr>
          <w:p w14:paraId="6FDA33BB" w14:textId="77777777" w:rsidR="00DD06C1" w:rsidRPr="00E65632" w:rsidRDefault="00DD06C1" w:rsidP="00DD06C1">
            <w:pPr>
              <w:spacing w:after="160" w:line="259" w:lineRule="auto"/>
              <w:rPr>
                <w:sz w:val="18"/>
                <w:szCs w:val="18"/>
              </w:rPr>
            </w:pPr>
            <w:r w:rsidRPr="00E65632">
              <w:rPr>
                <w:sz w:val="18"/>
                <w:szCs w:val="18"/>
              </w:rPr>
              <w:t>142</w:t>
            </w:r>
          </w:p>
        </w:tc>
        <w:tc>
          <w:tcPr>
            <w:tcW w:w="2571" w:type="dxa"/>
          </w:tcPr>
          <w:p w14:paraId="20FF722A" w14:textId="77777777" w:rsidR="00DD06C1" w:rsidRPr="00E65632" w:rsidRDefault="00DD06C1" w:rsidP="00DD06C1">
            <w:pPr>
              <w:spacing w:after="160" w:line="259" w:lineRule="auto"/>
              <w:rPr>
                <w:sz w:val="18"/>
                <w:szCs w:val="18"/>
              </w:rPr>
            </w:pPr>
            <w:r w:rsidRPr="00E65632">
              <w:rPr>
                <w:color w:val="FF0000"/>
                <w:sz w:val="18"/>
                <w:szCs w:val="18"/>
              </w:rPr>
              <w:t>26.89%</w:t>
            </w:r>
          </w:p>
        </w:tc>
        <w:tc>
          <w:tcPr>
            <w:tcW w:w="3856" w:type="dxa"/>
          </w:tcPr>
          <w:p w14:paraId="02CB7806" w14:textId="77777777" w:rsidR="00DD06C1" w:rsidRPr="00E65632" w:rsidRDefault="00DD06C1" w:rsidP="00DD06C1">
            <w:pPr>
              <w:spacing w:after="160" w:line="259" w:lineRule="auto"/>
              <w:rPr>
                <w:sz w:val="18"/>
                <w:szCs w:val="18"/>
              </w:rPr>
            </w:pPr>
            <w:r w:rsidRPr="00E65632">
              <w:rPr>
                <w:sz w:val="18"/>
                <w:szCs w:val="18"/>
              </w:rPr>
              <w:t>17.25%</w:t>
            </w:r>
          </w:p>
        </w:tc>
      </w:tr>
      <w:tr w:rsidR="00DD06C1" w:rsidRPr="00DD06C1" w14:paraId="7982505C" w14:textId="77777777" w:rsidTr="00E65632">
        <w:trPr>
          <w:trHeight w:val="208"/>
        </w:trPr>
        <w:tc>
          <w:tcPr>
            <w:tcW w:w="1422" w:type="dxa"/>
          </w:tcPr>
          <w:p w14:paraId="643CF62E" w14:textId="57A31BFD" w:rsidR="00DD06C1" w:rsidRPr="00E65632" w:rsidRDefault="003E6E4A" w:rsidP="00DD06C1">
            <w:pPr>
              <w:spacing w:after="160" w:line="259" w:lineRule="auto"/>
              <w:rPr>
                <w:sz w:val="18"/>
                <w:szCs w:val="18"/>
              </w:rPr>
            </w:pPr>
            <w:r w:rsidRPr="00E65632">
              <w:rPr>
                <w:color w:val="FF0000"/>
                <w:sz w:val="18"/>
                <w:szCs w:val="18"/>
              </w:rPr>
              <w:t>S West</w:t>
            </w:r>
          </w:p>
        </w:tc>
        <w:tc>
          <w:tcPr>
            <w:tcW w:w="1571" w:type="dxa"/>
          </w:tcPr>
          <w:p w14:paraId="11BD27A4" w14:textId="77777777" w:rsidR="00DD06C1" w:rsidRPr="00E65632" w:rsidRDefault="00DD06C1" w:rsidP="00DD06C1">
            <w:pPr>
              <w:spacing w:after="160" w:line="259" w:lineRule="auto"/>
              <w:rPr>
                <w:sz w:val="18"/>
                <w:szCs w:val="18"/>
              </w:rPr>
            </w:pPr>
            <w:r w:rsidRPr="00E65632">
              <w:rPr>
                <w:sz w:val="18"/>
                <w:szCs w:val="18"/>
              </w:rPr>
              <w:t xml:space="preserve"> 72</w:t>
            </w:r>
          </w:p>
        </w:tc>
        <w:tc>
          <w:tcPr>
            <w:tcW w:w="2571" w:type="dxa"/>
          </w:tcPr>
          <w:p w14:paraId="20A68BC2" w14:textId="77777777" w:rsidR="00DD06C1" w:rsidRPr="00E65632" w:rsidRDefault="00DD06C1" w:rsidP="00DD06C1">
            <w:pPr>
              <w:spacing w:after="160" w:line="259" w:lineRule="auto"/>
              <w:rPr>
                <w:sz w:val="18"/>
                <w:szCs w:val="18"/>
              </w:rPr>
            </w:pPr>
            <w:r w:rsidRPr="00E65632">
              <w:rPr>
                <w:color w:val="FF0000"/>
                <w:sz w:val="18"/>
                <w:szCs w:val="18"/>
              </w:rPr>
              <w:t>13.63%</w:t>
            </w:r>
          </w:p>
        </w:tc>
        <w:tc>
          <w:tcPr>
            <w:tcW w:w="3856" w:type="dxa"/>
          </w:tcPr>
          <w:p w14:paraId="304C4866" w14:textId="77777777" w:rsidR="00DD06C1" w:rsidRPr="00E65632" w:rsidRDefault="00DD06C1" w:rsidP="00DD06C1">
            <w:pPr>
              <w:spacing w:after="160" w:line="259" w:lineRule="auto"/>
              <w:rPr>
                <w:sz w:val="18"/>
                <w:szCs w:val="18"/>
              </w:rPr>
            </w:pPr>
            <w:r w:rsidRPr="00E65632">
              <w:rPr>
                <w:sz w:val="18"/>
                <w:szCs w:val="18"/>
              </w:rPr>
              <w:t>10.25%</w:t>
            </w:r>
          </w:p>
        </w:tc>
      </w:tr>
      <w:tr w:rsidR="00DD06C1" w:rsidRPr="00DD06C1" w14:paraId="3F16DB62" w14:textId="77777777" w:rsidTr="00E65632">
        <w:trPr>
          <w:trHeight w:val="208"/>
        </w:trPr>
        <w:tc>
          <w:tcPr>
            <w:tcW w:w="1422" w:type="dxa"/>
          </w:tcPr>
          <w:p w14:paraId="1751DB6D" w14:textId="6588960A" w:rsidR="00DD06C1" w:rsidRPr="00E65632" w:rsidRDefault="003E6E4A" w:rsidP="00DD06C1">
            <w:pPr>
              <w:spacing w:after="160" w:line="259" w:lineRule="auto"/>
              <w:rPr>
                <w:sz w:val="18"/>
                <w:szCs w:val="18"/>
              </w:rPr>
            </w:pPr>
            <w:r w:rsidRPr="00E65632">
              <w:rPr>
                <w:sz w:val="18"/>
                <w:szCs w:val="18"/>
              </w:rPr>
              <w:t>W Mid</w:t>
            </w:r>
          </w:p>
        </w:tc>
        <w:tc>
          <w:tcPr>
            <w:tcW w:w="1571" w:type="dxa"/>
          </w:tcPr>
          <w:p w14:paraId="3A5B9DC5" w14:textId="77777777" w:rsidR="00DD06C1" w:rsidRPr="00E65632" w:rsidRDefault="00DD06C1" w:rsidP="00DD06C1">
            <w:pPr>
              <w:spacing w:after="160" w:line="259" w:lineRule="auto"/>
              <w:rPr>
                <w:sz w:val="18"/>
                <w:szCs w:val="18"/>
              </w:rPr>
            </w:pPr>
            <w:r w:rsidRPr="00E65632">
              <w:rPr>
                <w:sz w:val="18"/>
                <w:szCs w:val="18"/>
              </w:rPr>
              <w:t xml:space="preserve"> 42</w:t>
            </w:r>
          </w:p>
        </w:tc>
        <w:tc>
          <w:tcPr>
            <w:tcW w:w="2571" w:type="dxa"/>
          </w:tcPr>
          <w:p w14:paraId="67C058BE" w14:textId="77777777" w:rsidR="00DD06C1" w:rsidRPr="00E65632" w:rsidRDefault="00DD06C1" w:rsidP="00DD06C1">
            <w:pPr>
              <w:spacing w:after="160" w:line="259" w:lineRule="auto"/>
              <w:rPr>
                <w:sz w:val="18"/>
                <w:szCs w:val="18"/>
              </w:rPr>
            </w:pPr>
            <w:r w:rsidRPr="00E65632">
              <w:rPr>
                <w:sz w:val="18"/>
                <w:szCs w:val="18"/>
              </w:rPr>
              <w:t xml:space="preserve"> </w:t>
            </w:r>
            <w:r w:rsidRPr="00E65632">
              <w:rPr>
                <w:color w:val="00B050"/>
                <w:sz w:val="18"/>
                <w:szCs w:val="18"/>
              </w:rPr>
              <w:t>7.95%</w:t>
            </w:r>
          </w:p>
        </w:tc>
        <w:tc>
          <w:tcPr>
            <w:tcW w:w="3856" w:type="dxa"/>
          </w:tcPr>
          <w:p w14:paraId="59196A7B" w14:textId="77777777" w:rsidR="00DD06C1" w:rsidRPr="00E65632" w:rsidRDefault="00DD06C1" w:rsidP="00DD06C1">
            <w:pPr>
              <w:spacing w:after="160" w:line="259" w:lineRule="auto"/>
              <w:rPr>
                <w:sz w:val="18"/>
                <w:szCs w:val="18"/>
              </w:rPr>
            </w:pPr>
            <w:r w:rsidRPr="00E65632">
              <w:rPr>
                <w:sz w:val="18"/>
                <w:szCs w:val="18"/>
              </w:rPr>
              <w:t xml:space="preserve">  9.56%</w:t>
            </w:r>
          </w:p>
        </w:tc>
      </w:tr>
      <w:bookmarkEnd w:id="8"/>
      <w:tr w:rsidR="00DD06C1" w:rsidRPr="00E65632" w14:paraId="2DB17CF1" w14:textId="77777777" w:rsidTr="003E6E4A">
        <w:trPr>
          <w:trHeight w:val="60"/>
        </w:trPr>
        <w:tc>
          <w:tcPr>
            <w:tcW w:w="1422" w:type="dxa"/>
          </w:tcPr>
          <w:p w14:paraId="6AEB0B40" w14:textId="09DB3D06" w:rsidR="00DD06C1" w:rsidRPr="00E65632" w:rsidRDefault="003E6E4A" w:rsidP="00DD06C1">
            <w:pPr>
              <w:spacing w:after="160" w:line="259" w:lineRule="auto"/>
              <w:rPr>
                <w:sz w:val="18"/>
                <w:szCs w:val="18"/>
              </w:rPr>
            </w:pPr>
            <w:r w:rsidRPr="00E65632">
              <w:rPr>
                <w:color w:val="FF0000"/>
                <w:sz w:val="18"/>
                <w:szCs w:val="18"/>
              </w:rPr>
              <w:t>Yorks</w:t>
            </w:r>
          </w:p>
        </w:tc>
        <w:tc>
          <w:tcPr>
            <w:tcW w:w="1571" w:type="dxa"/>
          </w:tcPr>
          <w:p w14:paraId="561B8F7C" w14:textId="77777777" w:rsidR="00DD06C1" w:rsidRPr="00E65632" w:rsidRDefault="00DD06C1" w:rsidP="00DD06C1">
            <w:pPr>
              <w:spacing w:after="160" w:line="259" w:lineRule="auto"/>
              <w:rPr>
                <w:sz w:val="18"/>
                <w:szCs w:val="18"/>
              </w:rPr>
            </w:pPr>
            <w:r w:rsidRPr="00E65632">
              <w:rPr>
                <w:sz w:val="18"/>
                <w:szCs w:val="18"/>
              </w:rPr>
              <w:t xml:space="preserve"> 59</w:t>
            </w:r>
          </w:p>
        </w:tc>
        <w:tc>
          <w:tcPr>
            <w:tcW w:w="2571" w:type="dxa"/>
          </w:tcPr>
          <w:p w14:paraId="7A5C5DFD" w14:textId="77777777" w:rsidR="00DD06C1" w:rsidRPr="00E65632" w:rsidRDefault="00DD06C1" w:rsidP="00DD06C1">
            <w:pPr>
              <w:spacing w:after="160" w:line="259" w:lineRule="auto"/>
              <w:rPr>
                <w:sz w:val="18"/>
                <w:szCs w:val="18"/>
              </w:rPr>
            </w:pPr>
            <w:r w:rsidRPr="00E65632">
              <w:rPr>
                <w:color w:val="FF0000"/>
                <w:sz w:val="18"/>
                <w:szCs w:val="18"/>
              </w:rPr>
              <w:t>11.2%</w:t>
            </w:r>
          </w:p>
        </w:tc>
        <w:tc>
          <w:tcPr>
            <w:tcW w:w="3856" w:type="dxa"/>
          </w:tcPr>
          <w:p w14:paraId="448E99DD" w14:textId="77777777" w:rsidR="00DD06C1" w:rsidRPr="00E65632" w:rsidRDefault="00DD06C1" w:rsidP="00DD06C1">
            <w:pPr>
              <w:spacing w:after="160" w:line="259" w:lineRule="auto"/>
              <w:rPr>
                <w:sz w:val="18"/>
                <w:szCs w:val="18"/>
              </w:rPr>
            </w:pPr>
            <w:r w:rsidRPr="00E65632">
              <w:rPr>
                <w:sz w:val="18"/>
                <w:szCs w:val="18"/>
              </w:rPr>
              <w:t xml:space="preserve">  9.22%</w:t>
            </w:r>
          </w:p>
        </w:tc>
      </w:tr>
    </w:tbl>
    <w:bookmarkEnd w:id="9"/>
    <w:p w14:paraId="0D12F23C" w14:textId="58F00D45" w:rsidR="00C71C95" w:rsidRPr="00E65632" w:rsidRDefault="00E65632" w:rsidP="00827309">
      <w:pPr>
        <w:rPr>
          <w:sz w:val="18"/>
          <w:szCs w:val="18"/>
        </w:rPr>
      </w:pPr>
      <w:proofErr w:type="gramStart"/>
      <w:r w:rsidRPr="00E65632">
        <w:rPr>
          <w:color w:val="000000" w:themeColor="text1"/>
          <w:sz w:val="18"/>
          <w:szCs w:val="18"/>
        </w:rPr>
        <w:t xml:space="preserve">528 members in </w:t>
      </w:r>
      <w:r w:rsidR="003C2680" w:rsidRPr="00E65632">
        <w:rPr>
          <w:color w:val="000000" w:themeColor="text1"/>
          <w:sz w:val="18"/>
          <w:szCs w:val="18"/>
        </w:rPr>
        <w:t>England</w:t>
      </w:r>
      <w:r w:rsidR="003C2680">
        <w:rPr>
          <w:color w:val="00B050"/>
          <w:sz w:val="18"/>
          <w:szCs w:val="18"/>
        </w:rPr>
        <w:t>.</w:t>
      </w:r>
      <w:proofErr w:type="gramEnd"/>
      <w:r w:rsidR="003C2680" w:rsidRPr="00E65632">
        <w:rPr>
          <w:color w:val="00B050"/>
          <w:sz w:val="18"/>
          <w:szCs w:val="18"/>
        </w:rPr>
        <w:t xml:space="preserve"> *</w:t>
      </w:r>
      <w:proofErr w:type="gramStart"/>
      <w:r w:rsidRPr="00E65632">
        <w:rPr>
          <w:color w:val="00B050"/>
          <w:sz w:val="18"/>
          <w:szCs w:val="18"/>
        </w:rPr>
        <w:t>under</w:t>
      </w:r>
      <w:proofErr w:type="gramEnd"/>
      <w:r w:rsidRPr="00E65632">
        <w:rPr>
          <w:color w:val="00B050"/>
          <w:sz w:val="18"/>
          <w:szCs w:val="18"/>
        </w:rPr>
        <w:t>-representative</w:t>
      </w:r>
      <w:r>
        <w:rPr>
          <w:color w:val="00B050"/>
          <w:sz w:val="18"/>
          <w:szCs w:val="18"/>
        </w:rPr>
        <w:t xml:space="preserve"> of region</w:t>
      </w:r>
      <w:r w:rsidRPr="00E65632">
        <w:rPr>
          <w:color w:val="00B050"/>
          <w:sz w:val="18"/>
          <w:szCs w:val="18"/>
        </w:rPr>
        <w:t xml:space="preserve"> </w:t>
      </w:r>
      <w:r w:rsidRPr="00E65632">
        <w:rPr>
          <w:color w:val="FF0000"/>
          <w:sz w:val="18"/>
          <w:szCs w:val="18"/>
        </w:rPr>
        <w:t>*over-representative</w:t>
      </w:r>
      <w:r>
        <w:rPr>
          <w:color w:val="FF0000"/>
          <w:sz w:val="18"/>
          <w:szCs w:val="18"/>
        </w:rPr>
        <w:t xml:space="preserve"> of region</w:t>
      </w:r>
    </w:p>
    <w:p w14:paraId="2AE3A29E" w14:textId="77777777" w:rsidR="004569DC" w:rsidRPr="00C71C95" w:rsidRDefault="00344437" w:rsidP="00827309">
      <w:bookmarkStart w:id="10" w:name="_Hlk491797987"/>
      <w:r>
        <w:t>A</w:t>
      </w:r>
      <w:r w:rsidR="00140422" w:rsidRPr="00C71C95">
        <w:t>dditi</w:t>
      </w:r>
      <w:r w:rsidR="002C0241">
        <w:t>onal geographical representation offered</w:t>
      </w:r>
      <w:r>
        <w:t xml:space="preserve"> by </w:t>
      </w:r>
      <w:r w:rsidR="002C0241">
        <w:t xml:space="preserve">the remaining 61 </w:t>
      </w:r>
      <w:r>
        <w:t>members</w:t>
      </w:r>
      <w:r w:rsidR="002C0241">
        <w:t xml:space="preserve"> was as follows:</w:t>
      </w:r>
    </w:p>
    <w:tbl>
      <w:tblPr>
        <w:tblStyle w:val="TableGrid"/>
        <w:tblW w:w="0" w:type="auto"/>
        <w:tblLook w:val="04A0" w:firstRow="1" w:lastRow="0" w:firstColumn="1" w:lastColumn="0" w:noHBand="0" w:noVBand="1"/>
      </w:tblPr>
      <w:tblGrid>
        <w:gridCol w:w="2972"/>
        <w:gridCol w:w="2126"/>
        <w:gridCol w:w="2552"/>
      </w:tblGrid>
      <w:tr w:rsidR="00140422" w14:paraId="5CF48EF4" w14:textId="77777777" w:rsidTr="00C71C95">
        <w:tc>
          <w:tcPr>
            <w:tcW w:w="2972" w:type="dxa"/>
          </w:tcPr>
          <w:bookmarkEnd w:id="10"/>
          <w:p w14:paraId="79E2516D" w14:textId="77777777" w:rsidR="00140422" w:rsidRPr="00E65632" w:rsidRDefault="00151C09" w:rsidP="00827309">
            <w:pPr>
              <w:rPr>
                <w:sz w:val="18"/>
                <w:szCs w:val="18"/>
              </w:rPr>
            </w:pPr>
            <w:r w:rsidRPr="00E65632">
              <w:rPr>
                <w:sz w:val="18"/>
                <w:szCs w:val="18"/>
              </w:rPr>
              <w:t>Countries</w:t>
            </w:r>
          </w:p>
        </w:tc>
        <w:tc>
          <w:tcPr>
            <w:tcW w:w="2126" w:type="dxa"/>
          </w:tcPr>
          <w:p w14:paraId="7A5AAE1E" w14:textId="77777777" w:rsidR="00140422" w:rsidRPr="00E65632" w:rsidRDefault="00C71C95" w:rsidP="00827309">
            <w:pPr>
              <w:rPr>
                <w:sz w:val="18"/>
                <w:szCs w:val="18"/>
              </w:rPr>
            </w:pPr>
            <w:r w:rsidRPr="00E65632">
              <w:rPr>
                <w:sz w:val="18"/>
                <w:szCs w:val="18"/>
              </w:rPr>
              <w:t>Number of members</w:t>
            </w:r>
          </w:p>
        </w:tc>
        <w:tc>
          <w:tcPr>
            <w:tcW w:w="2552" w:type="dxa"/>
          </w:tcPr>
          <w:p w14:paraId="03D6A7EB" w14:textId="77777777" w:rsidR="00140422" w:rsidRPr="00E65632" w:rsidRDefault="00C71C95" w:rsidP="00827309">
            <w:pPr>
              <w:rPr>
                <w:sz w:val="18"/>
                <w:szCs w:val="18"/>
              </w:rPr>
            </w:pPr>
            <w:r w:rsidRPr="00E65632">
              <w:rPr>
                <w:sz w:val="18"/>
                <w:szCs w:val="18"/>
              </w:rPr>
              <w:t xml:space="preserve">% </w:t>
            </w:r>
            <w:proofErr w:type="gramStart"/>
            <w:r w:rsidRPr="00E65632">
              <w:rPr>
                <w:sz w:val="18"/>
                <w:szCs w:val="18"/>
              </w:rPr>
              <w:t>of</w:t>
            </w:r>
            <w:proofErr w:type="gramEnd"/>
            <w:r w:rsidRPr="00E65632">
              <w:rPr>
                <w:sz w:val="18"/>
                <w:szCs w:val="18"/>
              </w:rPr>
              <w:t xml:space="preserve"> membership at time</w:t>
            </w:r>
          </w:p>
        </w:tc>
      </w:tr>
      <w:tr w:rsidR="00140422" w14:paraId="0A1F8DEA" w14:textId="77777777" w:rsidTr="00C71C95">
        <w:tc>
          <w:tcPr>
            <w:tcW w:w="2972" w:type="dxa"/>
          </w:tcPr>
          <w:p w14:paraId="2D1D0367" w14:textId="4B2FF70D" w:rsidR="00140422" w:rsidRPr="00E65632" w:rsidRDefault="003E6E4A" w:rsidP="00827309">
            <w:pPr>
              <w:rPr>
                <w:sz w:val="18"/>
                <w:szCs w:val="18"/>
              </w:rPr>
            </w:pPr>
            <w:r>
              <w:rPr>
                <w:sz w:val="18"/>
                <w:szCs w:val="18"/>
              </w:rPr>
              <w:t>W</w:t>
            </w:r>
            <w:r w:rsidRPr="00E65632">
              <w:rPr>
                <w:sz w:val="18"/>
                <w:szCs w:val="18"/>
              </w:rPr>
              <w:t>ales</w:t>
            </w:r>
          </w:p>
        </w:tc>
        <w:tc>
          <w:tcPr>
            <w:tcW w:w="2126" w:type="dxa"/>
          </w:tcPr>
          <w:p w14:paraId="4D185B50" w14:textId="77777777" w:rsidR="00140422" w:rsidRPr="00E65632" w:rsidRDefault="00C71C95" w:rsidP="00827309">
            <w:pPr>
              <w:rPr>
                <w:sz w:val="18"/>
                <w:szCs w:val="18"/>
              </w:rPr>
            </w:pPr>
            <w:r w:rsidRPr="00E65632">
              <w:rPr>
                <w:sz w:val="18"/>
                <w:szCs w:val="18"/>
              </w:rPr>
              <w:t>10</w:t>
            </w:r>
          </w:p>
        </w:tc>
        <w:tc>
          <w:tcPr>
            <w:tcW w:w="2552" w:type="dxa"/>
          </w:tcPr>
          <w:p w14:paraId="3A73DE2F" w14:textId="77777777" w:rsidR="00140422" w:rsidRPr="00E65632" w:rsidRDefault="00C71C95" w:rsidP="00827309">
            <w:pPr>
              <w:rPr>
                <w:sz w:val="18"/>
                <w:szCs w:val="18"/>
              </w:rPr>
            </w:pPr>
            <w:r w:rsidRPr="00E65632">
              <w:rPr>
                <w:sz w:val="18"/>
                <w:szCs w:val="18"/>
              </w:rPr>
              <w:t>1.7%</w:t>
            </w:r>
          </w:p>
        </w:tc>
      </w:tr>
      <w:tr w:rsidR="00140422" w14:paraId="605D645E" w14:textId="77777777" w:rsidTr="00C71C95">
        <w:tc>
          <w:tcPr>
            <w:tcW w:w="2972" w:type="dxa"/>
          </w:tcPr>
          <w:p w14:paraId="7793FF81" w14:textId="5525E7AC" w:rsidR="00140422" w:rsidRPr="00E65632" w:rsidRDefault="003E6E4A" w:rsidP="00827309">
            <w:pPr>
              <w:rPr>
                <w:sz w:val="18"/>
                <w:szCs w:val="18"/>
              </w:rPr>
            </w:pPr>
            <w:r>
              <w:rPr>
                <w:sz w:val="18"/>
                <w:szCs w:val="18"/>
              </w:rPr>
              <w:t>S</w:t>
            </w:r>
            <w:r w:rsidRPr="00E65632">
              <w:rPr>
                <w:sz w:val="18"/>
                <w:szCs w:val="18"/>
              </w:rPr>
              <w:t>cotland</w:t>
            </w:r>
          </w:p>
        </w:tc>
        <w:tc>
          <w:tcPr>
            <w:tcW w:w="2126" w:type="dxa"/>
          </w:tcPr>
          <w:p w14:paraId="03BDEC3B" w14:textId="77777777" w:rsidR="00140422" w:rsidRPr="00E65632" w:rsidRDefault="00C71C95" w:rsidP="00827309">
            <w:pPr>
              <w:rPr>
                <w:sz w:val="18"/>
                <w:szCs w:val="18"/>
              </w:rPr>
            </w:pPr>
            <w:r w:rsidRPr="00E65632">
              <w:rPr>
                <w:sz w:val="18"/>
                <w:szCs w:val="18"/>
              </w:rPr>
              <w:t>39</w:t>
            </w:r>
          </w:p>
        </w:tc>
        <w:tc>
          <w:tcPr>
            <w:tcW w:w="2552" w:type="dxa"/>
          </w:tcPr>
          <w:p w14:paraId="281C4A5C" w14:textId="77777777" w:rsidR="00140422" w:rsidRPr="00E65632" w:rsidRDefault="00C71C95" w:rsidP="00827309">
            <w:pPr>
              <w:rPr>
                <w:sz w:val="18"/>
                <w:szCs w:val="18"/>
              </w:rPr>
            </w:pPr>
            <w:r w:rsidRPr="00E65632">
              <w:rPr>
                <w:sz w:val="18"/>
                <w:szCs w:val="18"/>
              </w:rPr>
              <w:t>6.62%</w:t>
            </w:r>
          </w:p>
        </w:tc>
      </w:tr>
      <w:tr w:rsidR="00140422" w14:paraId="21607C27" w14:textId="77777777" w:rsidTr="00C71C95">
        <w:tc>
          <w:tcPr>
            <w:tcW w:w="2972" w:type="dxa"/>
          </w:tcPr>
          <w:p w14:paraId="79E045C8" w14:textId="26AD20AF" w:rsidR="00140422" w:rsidRPr="00E65632" w:rsidRDefault="003E6E4A" w:rsidP="00827309">
            <w:pPr>
              <w:rPr>
                <w:sz w:val="18"/>
                <w:szCs w:val="18"/>
              </w:rPr>
            </w:pPr>
            <w:r>
              <w:rPr>
                <w:sz w:val="18"/>
                <w:szCs w:val="18"/>
              </w:rPr>
              <w:t>I</w:t>
            </w:r>
            <w:r w:rsidRPr="00E65632">
              <w:rPr>
                <w:sz w:val="18"/>
                <w:szCs w:val="18"/>
              </w:rPr>
              <w:t>nternational (various countries)</w:t>
            </w:r>
          </w:p>
        </w:tc>
        <w:tc>
          <w:tcPr>
            <w:tcW w:w="2126" w:type="dxa"/>
          </w:tcPr>
          <w:p w14:paraId="2BE20F7B" w14:textId="77777777" w:rsidR="00140422" w:rsidRPr="00E65632" w:rsidRDefault="00C71C95" w:rsidP="00827309">
            <w:pPr>
              <w:rPr>
                <w:sz w:val="18"/>
                <w:szCs w:val="18"/>
              </w:rPr>
            </w:pPr>
            <w:r w:rsidRPr="00E65632">
              <w:rPr>
                <w:sz w:val="18"/>
                <w:szCs w:val="18"/>
              </w:rPr>
              <w:t>12</w:t>
            </w:r>
          </w:p>
        </w:tc>
        <w:tc>
          <w:tcPr>
            <w:tcW w:w="2552" w:type="dxa"/>
          </w:tcPr>
          <w:p w14:paraId="1A78A50C" w14:textId="77777777" w:rsidR="00140422" w:rsidRPr="00E65632" w:rsidRDefault="00C71C95" w:rsidP="00827309">
            <w:pPr>
              <w:rPr>
                <w:sz w:val="18"/>
                <w:szCs w:val="18"/>
              </w:rPr>
            </w:pPr>
            <w:r w:rsidRPr="00E65632">
              <w:rPr>
                <w:sz w:val="18"/>
                <w:szCs w:val="18"/>
              </w:rPr>
              <w:t>2.03%</w:t>
            </w:r>
          </w:p>
        </w:tc>
      </w:tr>
    </w:tbl>
    <w:p w14:paraId="1D189EC4" w14:textId="77777777" w:rsidR="00E65632" w:rsidRDefault="00E65632" w:rsidP="00827309">
      <w:pPr>
        <w:rPr>
          <w:b/>
          <w:u w:val="single"/>
        </w:rPr>
      </w:pPr>
    </w:p>
    <w:p w14:paraId="4F9BEE66" w14:textId="249E5D27" w:rsidR="00151C09" w:rsidRDefault="0086647D" w:rsidP="00827309">
      <w:r w:rsidRPr="0086647D">
        <w:t xml:space="preserve">This data indicated that TACTYC had attracted </w:t>
      </w:r>
      <w:r w:rsidR="00C452AC">
        <w:t>membership from all regions, although there were some areas that were over-represented and some under-represented in comparison with the distribution of providers. The sharpest</w:t>
      </w:r>
      <w:r w:rsidRPr="0086647D">
        <w:t xml:space="preserve"> contrast in numbers can be seen in the most highly populated are</w:t>
      </w:r>
      <w:r w:rsidR="001A6E23">
        <w:t xml:space="preserve">as: </w:t>
      </w:r>
      <w:r w:rsidR="003C2680">
        <w:t>The</w:t>
      </w:r>
      <w:r w:rsidR="001A6E23">
        <w:t xml:space="preserve"> South-East region </w:t>
      </w:r>
      <w:r w:rsidR="00E65632">
        <w:t>most</w:t>
      </w:r>
      <w:r w:rsidRPr="0086647D">
        <w:t xml:space="preserve"> hea</w:t>
      </w:r>
      <w:r w:rsidR="00E65632">
        <w:t>vily over-represented</w:t>
      </w:r>
      <w:r w:rsidR="001A6E23">
        <w:t xml:space="preserve">, and London </w:t>
      </w:r>
      <w:r w:rsidRPr="0086647D">
        <w:t>most heavily under-represented</w:t>
      </w:r>
      <w:r w:rsidR="001A6E23">
        <w:t xml:space="preserve"> in comparison </w:t>
      </w:r>
      <w:r w:rsidR="001A6E23">
        <w:lastRenderedPageBreak/>
        <w:t>to national statistics</w:t>
      </w:r>
      <w:r w:rsidRPr="0086647D">
        <w:t>.</w:t>
      </w:r>
      <w:r w:rsidR="00C452AC">
        <w:t xml:space="preserve"> The </w:t>
      </w:r>
      <w:proofErr w:type="gramStart"/>
      <w:r w:rsidR="00C452AC">
        <w:t>North-West</w:t>
      </w:r>
      <w:proofErr w:type="gramEnd"/>
      <w:r w:rsidR="00C452AC">
        <w:t xml:space="preserve"> also revealed </w:t>
      </w:r>
      <w:r w:rsidR="009A315E">
        <w:t>a relatively low</w:t>
      </w:r>
      <w:r w:rsidR="00C452AC">
        <w:t xml:space="preserve"> level of representation for its area.</w:t>
      </w:r>
      <w:r w:rsidRPr="0086647D">
        <w:t xml:space="preserve"> </w:t>
      </w:r>
      <w:r w:rsidR="00E65632">
        <w:t>T</w:t>
      </w:r>
      <w:r w:rsidR="00DC31CC">
        <w:t>he g</w:t>
      </w:r>
      <w:r w:rsidR="006D6CFA">
        <w:t>ender representation within</w:t>
      </w:r>
      <w:r w:rsidR="0098039D">
        <w:t xml:space="preserve"> this membe</w:t>
      </w:r>
      <w:r w:rsidR="006D6CFA">
        <w:t>rship group</w:t>
      </w:r>
      <w:r w:rsidR="00C452AC">
        <w:t xml:space="preserve"> could be compared favourably</w:t>
      </w:r>
      <w:r w:rsidR="001A6E23">
        <w:t xml:space="preserve"> </w:t>
      </w:r>
      <w:r w:rsidR="0098039D">
        <w:t xml:space="preserve">with the wider </w:t>
      </w:r>
      <w:r>
        <w:t>early years workforce</w:t>
      </w:r>
      <w:r w:rsidR="001A6E23">
        <w:t>.</w:t>
      </w:r>
    </w:p>
    <w:p w14:paraId="4702E780" w14:textId="167161E2" w:rsidR="001A4109" w:rsidRPr="001A4109" w:rsidRDefault="001A4109" w:rsidP="00827309">
      <w:pPr>
        <w:rPr>
          <w:b/>
          <w:u w:val="single"/>
        </w:rPr>
      </w:pPr>
      <w:r w:rsidRPr="001A4109">
        <w:rPr>
          <w:b/>
          <w:u w:val="single"/>
        </w:rPr>
        <w:t>Gender representation within lapsed membership list (</w:t>
      </w:r>
      <w:r>
        <w:rPr>
          <w:b/>
          <w:u w:val="single"/>
        </w:rPr>
        <w:t xml:space="preserve">Total: </w:t>
      </w:r>
      <w:r w:rsidRPr="001A4109">
        <w:rPr>
          <w:b/>
          <w:u w:val="single"/>
        </w:rPr>
        <w:t>589 members)</w:t>
      </w:r>
    </w:p>
    <w:tbl>
      <w:tblPr>
        <w:tblStyle w:val="TableGrid"/>
        <w:tblW w:w="0" w:type="auto"/>
        <w:tblLook w:val="04A0" w:firstRow="1" w:lastRow="0" w:firstColumn="1" w:lastColumn="0" w:noHBand="0" w:noVBand="1"/>
      </w:tblPr>
      <w:tblGrid>
        <w:gridCol w:w="1555"/>
        <w:gridCol w:w="1701"/>
        <w:gridCol w:w="1701"/>
      </w:tblGrid>
      <w:tr w:rsidR="00151C09" w:rsidRPr="001A6E23" w14:paraId="50EA7859" w14:textId="77777777" w:rsidTr="00151C09">
        <w:tc>
          <w:tcPr>
            <w:tcW w:w="1555" w:type="dxa"/>
          </w:tcPr>
          <w:p w14:paraId="2C159021" w14:textId="77777777" w:rsidR="00151C09" w:rsidRPr="001A6E23" w:rsidRDefault="00BC7C5D" w:rsidP="00827309">
            <w:pPr>
              <w:rPr>
                <w:sz w:val="18"/>
                <w:szCs w:val="18"/>
              </w:rPr>
            </w:pPr>
            <w:r w:rsidRPr="001A6E23">
              <w:rPr>
                <w:sz w:val="18"/>
                <w:szCs w:val="18"/>
              </w:rPr>
              <w:t>Fem</w:t>
            </w:r>
            <w:r w:rsidR="00151C09" w:rsidRPr="001A6E23">
              <w:rPr>
                <w:sz w:val="18"/>
                <w:szCs w:val="18"/>
              </w:rPr>
              <w:t>ale</w:t>
            </w:r>
          </w:p>
        </w:tc>
        <w:tc>
          <w:tcPr>
            <w:tcW w:w="1701" w:type="dxa"/>
          </w:tcPr>
          <w:p w14:paraId="524709FE" w14:textId="77777777" w:rsidR="00151C09" w:rsidRPr="001A6E23" w:rsidRDefault="00BC7C5D" w:rsidP="00827309">
            <w:pPr>
              <w:rPr>
                <w:sz w:val="18"/>
                <w:szCs w:val="18"/>
              </w:rPr>
            </w:pPr>
            <w:r w:rsidRPr="001A6E23">
              <w:rPr>
                <w:sz w:val="18"/>
                <w:szCs w:val="18"/>
              </w:rPr>
              <w:t>538</w:t>
            </w:r>
          </w:p>
        </w:tc>
        <w:tc>
          <w:tcPr>
            <w:tcW w:w="1701" w:type="dxa"/>
          </w:tcPr>
          <w:p w14:paraId="0A574478" w14:textId="77777777" w:rsidR="00151C09" w:rsidRPr="001A6E23" w:rsidRDefault="00BC7C5D" w:rsidP="00827309">
            <w:pPr>
              <w:rPr>
                <w:sz w:val="18"/>
                <w:szCs w:val="18"/>
              </w:rPr>
            </w:pPr>
            <w:r w:rsidRPr="001A6E23">
              <w:rPr>
                <w:color w:val="000000" w:themeColor="text1"/>
                <w:sz w:val="18"/>
                <w:szCs w:val="18"/>
              </w:rPr>
              <w:t xml:space="preserve"> 94.2%</w:t>
            </w:r>
          </w:p>
        </w:tc>
      </w:tr>
      <w:tr w:rsidR="00151C09" w:rsidRPr="001A6E23" w14:paraId="733A5B2F" w14:textId="77777777" w:rsidTr="00151C09">
        <w:tc>
          <w:tcPr>
            <w:tcW w:w="1555" w:type="dxa"/>
          </w:tcPr>
          <w:p w14:paraId="4E17D67B" w14:textId="77777777" w:rsidR="00151C09" w:rsidRPr="001A6E23" w:rsidRDefault="00BC7C5D" w:rsidP="00827309">
            <w:pPr>
              <w:rPr>
                <w:sz w:val="18"/>
                <w:szCs w:val="18"/>
              </w:rPr>
            </w:pPr>
            <w:r w:rsidRPr="001A6E23">
              <w:rPr>
                <w:sz w:val="18"/>
                <w:szCs w:val="18"/>
              </w:rPr>
              <w:t>M</w:t>
            </w:r>
            <w:r w:rsidR="00151C09" w:rsidRPr="001A6E23">
              <w:rPr>
                <w:sz w:val="18"/>
                <w:szCs w:val="18"/>
              </w:rPr>
              <w:t>ale</w:t>
            </w:r>
          </w:p>
        </w:tc>
        <w:tc>
          <w:tcPr>
            <w:tcW w:w="1701" w:type="dxa"/>
          </w:tcPr>
          <w:p w14:paraId="038C18F6" w14:textId="77777777" w:rsidR="00151C09" w:rsidRPr="001A6E23" w:rsidRDefault="00BC7C5D" w:rsidP="00827309">
            <w:pPr>
              <w:rPr>
                <w:sz w:val="18"/>
                <w:szCs w:val="18"/>
              </w:rPr>
            </w:pPr>
            <w:r w:rsidRPr="001A6E23">
              <w:rPr>
                <w:sz w:val="18"/>
                <w:szCs w:val="18"/>
              </w:rPr>
              <w:t>33</w:t>
            </w:r>
          </w:p>
        </w:tc>
        <w:tc>
          <w:tcPr>
            <w:tcW w:w="1701" w:type="dxa"/>
          </w:tcPr>
          <w:p w14:paraId="30A6348A" w14:textId="77777777" w:rsidR="00151C09" w:rsidRPr="001A6E23" w:rsidRDefault="00BC7C5D" w:rsidP="00827309">
            <w:pPr>
              <w:rPr>
                <w:sz w:val="18"/>
                <w:szCs w:val="18"/>
              </w:rPr>
            </w:pPr>
            <w:r w:rsidRPr="001A6E23">
              <w:rPr>
                <w:color w:val="FF0000"/>
                <w:sz w:val="18"/>
                <w:szCs w:val="18"/>
              </w:rPr>
              <w:t xml:space="preserve">   5.7%</w:t>
            </w:r>
          </w:p>
        </w:tc>
      </w:tr>
    </w:tbl>
    <w:p w14:paraId="61E74DA1" w14:textId="77777777" w:rsidR="00C452AC" w:rsidRDefault="00C452AC" w:rsidP="001F3733">
      <w:pPr>
        <w:rPr>
          <w:sz w:val="18"/>
          <w:szCs w:val="18"/>
        </w:rPr>
      </w:pPr>
      <w:bookmarkStart w:id="11" w:name="_Hlk491798901"/>
      <w:r>
        <w:rPr>
          <w:sz w:val="18"/>
          <w:szCs w:val="18"/>
        </w:rPr>
        <w:t>TOTAL: 571(some information unavailable)</w:t>
      </w:r>
    </w:p>
    <w:p w14:paraId="022671CA" w14:textId="690A4FD4" w:rsidR="001F3733" w:rsidRDefault="001F3733" w:rsidP="001F3733">
      <w:pPr>
        <w:rPr>
          <w:sz w:val="18"/>
          <w:szCs w:val="18"/>
        </w:rPr>
      </w:pPr>
      <w:r w:rsidRPr="00C452AC">
        <w:rPr>
          <w:sz w:val="18"/>
          <w:szCs w:val="18"/>
        </w:rPr>
        <w:t>*(Current male representation in early years education and care workforce at 2% (</w:t>
      </w:r>
      <w:proofErr w:type="spellStart"/>
      <w:r w:rsidR="003C2680" w:rsidRPr="00C452AC">
        <w:rPr>
          <w:sz w:val="18"/>
          <w:szCs w:val="18"/>
        </w:rPr>
        <w:t>DfES</w:t>
      </w:r>
      <w:proofErr w:type="spellEnd"/>
      <w:r w:rsidRPr="00C452AC">
        <w:rPr>
          <w:sz w:val="18"/>
          <w:szCs w:val="18"/>
        </w:rPr>
        <w:t>, 2011)</w:t>
      </w:r>
      <w:bookmarkEnd w:id="11"/>
    </w:p>
    <w:p w14:paraId="1F94D738" w14:textId="764832FF" w:rsidR="00C145FF" w:rsidRPr="00C145FF" w:rsidRDefault="005444B9" w:rsidP="00C145FF">
      <w:r>
        <w:rPr>
          <w:b/>
          <w:u w:val="single"/>
        </w:rPr>
        <w:t>Regional representation within</w:t>
      </w:r>
      <w:r w:rsidR="006D6CFA">
        <w:rPr>
          <w:b/>
          <w:u w:val="single"/>
        </w:rPr>
        <w:t xml:space="preserve"> current TACTYC membership</w:t>
      </w:r>
      <w:r>
        <w:rPr>
          <w:b/>
          <w:u w:val="single"/>
        </w:rPr>
        <w:t xml:space="preserve"> (Total: 286 members)</w:t>
      </w:r>
    </w:p>
    <w:p w14:paraId="3B18DBE4" w14:textId="236BA358" w:rsidR="00344437" w:rsidRPr="001A6E23" w:rsidRDefault="006D6CFA" w:rsidP="00344437">
      <w:r>
        <w:t>T</w:t>
      </w:r>
      <w:r w:rsidR="00C452AC">
        <w:t xml:space="preserve">his </w:t>
      </w:r>
      <w:r w:rsidR="00C145FF">
        <w:t>data</w:t>
      </w:r>
      <w:r>
        <w:t xml:space="preserve"> could then be compared with</w:t>
      </w:r>
      <w:r w:rsidR="001A6E23">
        <w:t xml:space="preserve"> </w:t>
      </w:r>
      <w:r>
        <w:t>that revealed on</w:t>
      </w:r>
      <w:r w:rsidR="00C452AC">
        <w:t xml:space="preserve"> </w:t>
      </w:r>
      <w:r w:rsidR="00C145FF">
        <w:t xml:space="preserve">the current </w:t>
      </w:r>
      <w:r>
        <w:t xml:space="preserve">membership </w:t>
      </w:r>
      <w:r w:rsidR="00C145FF">
        <w:t>lis</w:t>
      </w:r>
      <w:r>
        <w:t xml:space="preserve">t, which had a </w:t>
      </w:r>
      <w:r w:rsidR="00C145FF">
        <w:t>smaller total number of 286 members</w:t>
      </w:r>
      <w:r w:rsidR="001A6E23">
        <w:t>.</w:t>
      </w:r>
    </w:p>
    <w:tbl>
      <w:tblPr>
        <w:tblStyle w:val="TableGrid"/>
        <w:tblW w:w="9634" w:type="dxa"/>
        <w:tblLook w:val="04A0" w:firstRow="1" w:lastRow="0" w:firstColumn="1" w:lastColumn="0" w:noHBand="0" w:noVBand="1"/>
      </w:tblPr>
      <w:tblGrid>
        <w:gridCol w:w="2337"/>
        <w:gridCol w:w="2337"/>
        <w:gridCol w:w="2692"/>
        <w:gridCol w:w="2268"/>
      </w:tblGrid>
      <w:tr w:rsidR="00344437" w:rsidRPr="00344437" w14:paraId="059D1F79" w14:textId="77777777" w:rsidTr="0098039D">
        <w:tc>
          <w:tcPr>
            <w:tcW w:w="2337" w:type="dxa"/>
          </w:tcPr>
          <w:p w14:paraId="43B886B4" w14:textId="47BC4D78" w:rsidR="00344437" w:rsidRPr="001A6E23" w:rsidRDefault="0098039D" w:rsidP="00344437">
            <w:pPr>
              <w:spacing w:after="160" w:line="259" w:lineRule="auto"/>
              <w:rPr>
                <w:b/>
                <w:sz w:val="18"/>
                <w:szCs w:val="18"/>
                <w:u w:val="single"/>
              </w:rPr>
            </w:pPr>
            <w:r w:rsidRPr="001A6E23">
              <w:rPr>
                <w:b/>
                <w:sz w:val="18"/>
                <w:szCs w:val="18"/>
                <w:u w:val="single"/>
              </w:rPr>
              <w:t>Region</w:t>
            </w:r>
          </w:p>
        </w:tc>
        <w:tc>
          <w:tcPr>
            <w:tcW w:w="2337" w:type="dxa"/>
          </w:tcPr>
          <w:p w14:paraId="19148F2B" w14:textId="71F6B600" w:rsidR="00344437" w:rsidRPr="001A6E23" w:rsidRDefault="0098039D" w:rsidP="00344437">
            <w:pPr>
              <w:spacing w:after="160" w:line="259" w:lineRule="auto"/>
              <w:rPr>
                <w:b/>
                <w:sz w:val="18"/>
                <w:szCs w:val="18"/>
                <w:u w:val="single"/>
              </w:rPr>
            </w:pPr>
            <w:r w:rsidRPr="001A6E23">
              <w:rPr>
                <w:b/>
                <w:sz w:val="18"/>
                <w:szCs w:val="18"/>
                <w:u w:val="single"/>
              </w:rPr>
              <w:t xml:space="preserve">% </w:t>
            </w:r>
            <w:proofErr w:type="gramStart"/>
            <w:r w:rsidRPr="001A6E23">
              <w:rPr>
                <w:b/>
                <w:sz w:val="18"/>
                <w:szCs w:val="18"/>
                <w:u w:val="single"/>
              </w:rPr>
              <w:t>of</w:t>
            </w:r>
            <w:proofErr w:type="gramEnd"/>
            <w:r w:rsidRPr="001A6E23">
              <w:rPr>
                <w:b/>
                <w:sz w:val="18"/>
                <w:szCs w:val="18"/>
                <w:u w:val="single"/>
              </w:rPr>
              <w:t xml:space="preserve"> total for England</w:t>
            </w:r>
          </w:p>
        </w:tc>
        <w:tc>
          <w:tcPr>
            <w:tcW w:w="2692" w:type="dxa"/>
          </w:tcPr>
          <w:p w14:paraId="44C52E0D" w14:textId="40DAD8E3" w:rsidR="00344437" w:rsidRPr="001A6E23" w:rsidRDefault="0098039D" w:rsidP="00344437">
            <w:pPr>
              <w:spacing w:after="160" w:line="259" w:lineRule="auto"/>
              <w:rPr>
                <w:b/>
                <w:sz w:val="18"/>
                <w:szCs w:val="18"/>
                <w:u w:val="single"/>
              </w:rPr>
            </w:pPr>
            <w:r w:rsidRPr="001A6E23">
              <w:rPr>
                <w:b/>
                <w:sz w:val="18"/>
                <w:szCs w:val="18"/>
                <w:u w:val="single"/>
              </w:rPr>
              <w:t>EY provider survey2016</w:t>
            </w:r>
          </w:p>
        </w:tc>
        <w:tc>
          <w:tcPr>
            <w:tcW w:w="2268" w:type="dxa"/>
          </w:tcPr>
          <w:p w14:paraId="5B8482DC" w14:textId="511C66F7" w:rsidR="00344437" w:rsidRPr="001A6E23" w:rsidRDefault="0098039D" w:rsidP="00344437">
            <w:pPr>
              <w:spacing w:after="160" w:line="259" w:lineRule="auto"/>
              <w:rPr>
                <w:b/>
                <w:sz w:val="18"/>
                <w:szCs w:val="18"/>
                <w:u w:val="single"/>
              </w:rPr>
            </w:pPr>
            <w:r w:rsidRPr="001A6E23">
              <w:rPr>
                <w:b/>
                <w:sz w:val="18"/>
                <w:szCs w:val="18"/>
                <w:u w:val="single"/>
              </w:rPr>
              <w:t>% Difference</w:t>
            </w:r>
          </w:p>
        </w:tc>
      </w:tr>
      <w:tr w:rsidR="00344437" w:rsidRPr="00344437" w14:paraId="46FBC8ED" w14:textId="77777777" w:rsidTr="0098039D">
        <w:tc>
          <w:tcPr>
            <w:tcW w:w="2337" w:type="dxa"/>
          </w:tcPr>
          <w:p w14:paraId="77CD077F" w14:textId="111802C4" w:rsidR="00344437" w:rsidRPr="001A6E23" w:rsidRDefault="003E6E4A" w:rsidP="00344437">
            <w:pPr>
              <w:spacing w:after="160" w:line="259" w:lineRule="auto"/>
              <w:rPr>
                <w:sz w:val="18"/>
                <w:szCs w:val="18"/>
              </w:rPr>
            </w:pPr>
            <w:r w:rsidRPr="001A6E23">
              <w:rPr>
                <w:sz w:val="18"/>
                <w:szCs w:val="18"/>
              </w:rPr>
              <w:t>East</w:t>
            </w:r>
          </w:p>
        </w:tc>
        <w:tc>
          <w:tcPr>
            <w:tcW w:w="2337" w:type="dxa"/>
          </w:tcPr>
          <w:p w14:paraId="0FA5893A" w14:textId="77777777" w:rsidR="00344437" w:rsidRPr="001A6E23" w:rsidRDefault="00344437" w:rsidP="00344437">
            <w:pPr>
              <w:spacing w:after="160" w:line="259" w:lineRule="auto"/>
              <w:rPr>
                <w:sz w:val="18"/>
                <w:szCs w:val="18"/>
              </w:rPr>
            </w:pPr>
            <w:r w:rsidRPr="001A6E23">
              <w:rPr>
                <w:color w:val="00B050"/>
                <w:sz w:val="18"/>
                <w:szCs w:val="18"/>
              </w:rPr>
              <w:t>6.77%</w:t>
            </w:r>
          </w:p>
        </w:tc>
        <w:tc>
          <w:tcPr>
            <w:tcW w:w="2692" w:type="dxa"/>
          </w:tcPr>
          <w:p w14:paraId="5C8E33BC" w14:textId="77777777" w:rsidR="00344437" w:rsidRPr="001A6E23" w:rsidRDefault="00344437" w:rsidP="00344437">
            <w:pPr>
              <w:spacing w:after="160" w:line="259" w:lineRule="auto"/>
              <w:rPr>
                <w:sz w:val="18"/>
                <w:szCs w:val="18"/>
              </w:rPr>
            </w:pPr>
            <w:r w:rsidRPr="001A6E23">
              <w:rPr>
                <w:sz w:val="18"/>
                <w:szCs w:val="18"/>
              </w:rPr>
              <w:t>11.75%</w:t>
            </w:r>
          </w:p>
        </w:tc>
        <w:tc>
          <w:tcPr>
            <w:tcW w:w="2268" w:type="dxa"/>
          </w:tcPr>
          <w:p w14:paraId="56639FF1" w14:textId="77777777" w:rsidR="00344437" w:rsidRPr="001A6E23" w:rsidRDefault="00344437" w:rsidP="00344437">
            <w:pPr>
              <w:spacing w:after="160" w:line="259" w:lineRule="auto"/>
              <w:rPr>
                <w:sz w:val="18"/>
                <w:szCs w:val="18"/>
              </w:rPr>
            </w:pPr>
            <w:r w:rsidRPr="001A6E23">
              <w:rPr>
                <w:sz w:val="18"/>
                <w:szCs w:val="18"/>
              </w:rPr>
              <w:t>-4.98%</w:t>
            </w:r>
          </w:p>
        </w:tc>
      </w:tr>
      <w:tr w:rsidR="00344437" w:rsidRPr="00344437" w14:paraId="62BFB511" w14:textId="77777777" w:rsidTr="0098039D">
        <w:tc>
          <w:tcPr>
            <w:tcW w:w="2337" w:type="dxa"/>
          </w:tcPr>
          <w:p w14:paraId="445806E9" w14:textId="59D479BE" w:rsidR="00344437" w:rsidRPr="001A6E23" w:rsidRDefault="003E6E4A" w:rsidP="00344437">
            <w:pPr>
              <w:spacing w:after="160" w:line="259" w:lineRule="auto"/>
              <w:rPr>
                <w:sz w:val="18"/>
                <w:szCs w:val="18"/>
              </w:rPr>
            </w:pPr>
            <w:r w:rsidRPr="001A6E23">
              <w:rPr>
                <w:sz w:val="18"/>
                <w:szCs w:val="18"/>
              </w:rPr>
              <w:t xml:space="preserve">E </w:t>
            </w:r>
            <w:r w:rsidR="003C2680" w:rsidRPr="001A6E23">
              <w:rPr>
                <w:sz w:val="18"/>
                <w:szCs w:val="18"/>
              </w:rPr>
              <w:t>Mids.</w:t>
            </w:r>
          </w:p>
        </w:tc>
        <w:tc>
          <w:tcPr>
            <w:tcW w:w="2337" w:type="dxa"/>
          </w:tcPr>
          <w:p w14:paraId="000DF82F" w14:textId="77777777" w:rsidR="00344437" w:rsidRPr="001A6E23" w:rsidRDefault="00344437" w:rsidP="00344437">
            <w:pPr>
              <w:spacing w:after="160" w:line="259" w:lineRule="auto"/>
              <w:rPr>
                <w:sz w:val="18"/>
                <w:szCs w:val="18"/>
              </w:rPr>
            </w:pPr>
            <w:r w:rsidRPr="001A6E23">
              <w:rPr>
                <w:color w:val="00B050"/>
                <w:sz w:val="18"/>
                <w:szCs w:val="18"/>
              </w:rPr>
              <w:t>5.26%</w:t>
            </w:r>
          </w:p>
        </w:tc>
        <w:tc>
          <w:tcPr>
            <w:tcW w:w="2692" w:type="dxa"/>
          </w:tcPr>
          <w:p w14:paraId="32F6C6E4" w14:textId="77777777" w:rsidR="00344437" w:rsidRPr="001A6E23" w:rsidRDefault="00344437" w:rsidP="00344437">
            <w:pPr>
              <w:spacing w:after="160" w:line="259" w:lineRule="auto"/>
              <w:rPr>
                <w:sz w:val="18"/>
                <w:szCs w:val="18"/>
              </w:rPr>
            </w:pPr>
            <w:r w:rsidRPr="001A6E23">
              <w:rPr>
                <w:sz w:val="18"/>
                <w:szCs w:val="18"/>
              </w:rPr>
              <w:t xml:space="preserve">  8.16%</w:t>
            </w:r>
          </w:p>
        </w:tc>
        <w:tc>
          <w:tcPr>
            <w:tcW w:w="2268" w:type="dxa"/>
          </w:tcPr>
          <w:p w14:paraId="4038EBED" w14:textId="77777777" w:rsidR="00344437" w:rsidRPr="001A6E23" w:rsidRDefault="00344437" w:rsidP="00344437">
            <w:pPr>
              <w:spacing w:after="160" w:line="259" w:lineRule="auto"/>
              <w:rPr>
                <w:sz w:val="18"/>
                <w:szCs w:val="18"/>
              </w:rPr>
            </w:pPr>
            <w:r w:rsidRPr="001A6E23">
              <w:rPr>
                <w:sz w:val="18"/>
                <w:szCs w:val="18"/>
              </w:rPr>
              <w:t>-2.9%</w:t>
            </w:r>
          </w:p>
        </w:tc>
      </w:tr>
      <w:tr w:rsidR="00344437" w:rsidRPr="00344437" w14:paraId="40CCAE04" w14:textId="77777777" w:rsidTr="0098039D">
        <w:tc>
          <w:tcPr>
            <w:tcW w:w="2337" w:type="dxa"/>
          </w:tcPr>
          <w:p w14:paraId="6F924270" w14:textId="2FB73A77" w:rsidR="00344437" w:rsidRPr="001A6E23" w:rsidRDefault="003E6E4A" w:rsidP="00344437">
            <w:pPr>
              <w:spacing w:after="160" w:line="259" w:lineRule="auto"/>
              <w:rPr>
                <w:sz w:val="18"/>
                <w:szCs w:val="18"/>
              </w:rPr>
            </w:pPr>
            <w:r w:rsidRPr="001A6E23">
              <w:rPr>
                <w:sz w:val="18"/>
                <w:szCs w:val="18"/>
              </w:rPr>
              <w:t>London</w:t>
            </w:r>
          </w:p>
        </w:tc>
        <w:tc>
          <w:tcPr>
            <w:tcW w:w="2337" w:type="dxa"/>
          </w:tcPr>
          <w:p w14:paraId="590BA6CA" w14:textId="77777777" w:rsidR="00344437" w:rsidRPr="001A6E23" w:rsidRDefault="00344437" w:rsidP="00344437">
            <w:pPr>
              <w:spacing w:after="160" w:line="259" w:lineRule="auto"/>
              <w:rPr>
                <w:sz w:val="18"/>
                <w:szCs w:val="18"/>
              </w:rPr>
            </w:pPr>
            <w:r w:rsidRPr="001A6E23">
              <w:rPr>
                <w:color w:val="00B050"/>
                <w:sz w:val="18"/>
                <w:szCs w:val="18"/>
              </w:rPr>
              <w:t>12.03%</w:t>
            </w:r>
          </w:p>
        </w:tc>
        <w:tc>
          <w:tcPr>
            <w:tcW w:w="2692" w:type="dxa"/>
          </w:tcPr>
          <w:p w14:paraId="2F0A8700" w14:textId="77777777" w:rsidR="00344437" w:rsidRPr="001A6E23" w:rsidRDefault="00344437" w:rsidP="00344437">
            <w:pPr>
              <w:spacing w:after="160" w:line="259" w:lineRule="auto"/>
              <w:rPr>
                <w:sz w:val="18"/>
                <w:szCs w:val="18"/>
              </w:rPr>
            </w:pPr>
            <w:r w:rsidRPr="001A6E23">
              <w:rPr>
                <w:sz w:val="18"/>
                <w:szCs w:val="18"/>
              </w:rPr>
              <w:t>16.3 %</w:t>
            </w:r>
          </w:p>
        </w:tc>
        <w:tc>
          <w:tcPr>
            <w:tcW w:w="2268" w:type="dxa"/>
          </w:tcPr>
          <w:p w14:paraId="41E9C8E4" w14:textId="77777777" w:rsidR="00344437" w:rsidRPr="001A6E23" w:rsidRDefault="00344437" w:rsidP="00344437">
            <w:pPr>
              <w:spacing w:after="160" w:line="259" w:lineRule="auto"/>
              <w:rPr>
                <w:sz w:val="18"/>
                <w:szCs w:val="18"/>
              </w:rPr>
            </w:pPr>
            <w:r w:rsidRPr="001A6E23">
              <w:rPr>
                <w:sz w:val="18"/>
                <w:szCs w:val="18"/>
              </w:rPr>
              <w:t>-4.27</w:t>
            </w:r>
          </w:p>
        </w:tc>
      </w:tr>
      <w:tr w:rsidR="00344437" w:rsidRPr="00344437" w14:paraId="081017A2" w14:textId="77777777" w:rsidTr="0098039D">
        <w:tc>
          <w:tcPr>
            <w:tcW w:w="2337" w:type="dxa"/>
          </w:tcPr>
          <w:p w14:paraId="073CAB78" w14:textId="054B07CF" w:rsidR="00344437" w:rsidRPr="001A6E23" w:rsidRDefault="003E6E4A" w:rsidP="00344437">
            <w:pPr>
              <w:spacing w:after="160" w:line="259" w:lineRule="auto"/>
              <w:rPr>
                <w:sz w:val="18"/>
                <w:szCs w:val="18"/>
              </w:rPr>
            </w:pPr>
            <w:r w:rsidRPr="001A6E23">
              <w:rPr>
                <w:sz w:val="18"/>
                <w:szCs w:val="18"/>
              </w:rPr>
              <w:t>N East</w:t>
            </w:r>
          </w:p>
        </w:tc>
        <w:tc>
          <w:tcPr>
            <w:tcW w:w="2337" w:type="dxa"/>
          </w:tcPr>
          <w:p w14:paraId="3D8AD02B" w14:textId="77777777" w:rsidR="00344437" w:rsidRPr="001A6E23" w:rsidRDefault="00344437" w:rsidP="00344437">
            <w:pPr>
              <w:spacing w:after="160" w:line="259" w:lineRule="auto"/>
              <w:rPr>
                <w:sz w:val="18"/>
                <w:szCs w:val="18"/>
              </w:rPr>
            </w:pPr>
            <w:r w:rsidRPr="001A6E23">
              <w:rPr>
                <w:color w:val="00B050"/>
                <w:sz w:val="18"/>
                <w:szCs w:val="18"/>
              </w:rPr>
              <w:t>1.88%</w:t>
            </w:r>
          </w:p>
        </w:tc>
        <w:tc>
          <w:tcPr>
            <w:tcW w:w="2692" w:type="dxa"/>
          </w:tcPr>
          <w:p w14:paraId="1160D698" w14:textId="77777777" w:rsidR="00344437" w:rsidRPr="001A6E23" w:rsidRDefault="00344437" w:rsidP="00344437">
            <w:pPr>
              <w:spacing w:after="160" w:line="259" w:lineRule="auto"/>
              <w:rPr>
                <w:sz w:val="18"/>
                <w:szCs w:val="18"/>
              </w:rPr>
            </w:pPr>
            <w:r w:rsidRPr="001A6E23">
              <w:rPr>
                <w:sz w:val="18"/>
                <w:szCs w:val="18"/>
              </w:rPr>
              <w:t xml:space="preserve">  4.11%</w:t>
            </w:r>
          </w:p>
        </w:tc>
        <w:tc>
          <w:tcPr>
            <w:tcW w:w="2268" w:type="dxa"/>
          </w:tcPr>
          <w:p w14:paraId="4B1537F2" w14:textId="77777777" w:rsidR="00344437" w:rsidRPr="001A6E23" w:rsidRDefault="00344437" w:rsidP="00344437">
            <w:pPr>
              <w:spacing w:after="160" w:line="259" w:lineRule="auto"/>
              <w:rPr>
                <w:sz w:val="18"/>
                <w:szCs w:val="18"/>
              </w:rPr>
            </w:pPr>
            <w:r w:rsidRPr="001A6E23">
              <w:rPr>
                <w:sz w:val="18"/>
                <w:szCs w:val="18"/>
              </w:rPr>
              <w:t>-2.23%</w:t>
            </w:r>
          </w:p>
        </w:tc>
      </w:tr>
      <w:tr w:rsidR="00344437" w:rsidRPr="00344437" w14:paraId="192D83DE" w14:textId="77777777" w:rsidTr="0098039D">
        <w:tc>
          <w:tcPr>
            <w:tcW w:w="2337" w:type="dxa"/>
          </w:tcPr>
          <w:p w14:paraId="6C6757B9" w14:textId="3F1B169C" w:rsidR="00344437" w:rsidRPr="001A6E23" w:rsidRDefault="003E6E4A" w:rsidP="00344437">
            <w:pPr>
              <w:spacing w:after="160" w:line="259" w:lineRule="auto"/>
              <w:rPr>
                <w:sz w:val="18"/>
                <w:szCs w:val="18"/>
              </w:rPr>
            </w:pPr>
            <w:r w:rsidRPr="001A6E23">
              <w:rPr>
                <w:sz w:val="18"/>
                <w:szCs w:val="18"/>
              </w:rPr>
              <w:t>N West</w:t>
            </w:r>
          </w:p>
        </w:tc>
        <w:tc>
          <w:tcPr>
            <w:tcW w:w="2337" w:type="dxa"/>
          </w:tcPr>
          <w:p w14:paraId="539D450C" w14:textId="77777777" w:rsidR="00344437" w:rsidRPr="001A6E23" w:rsidRDefault="00344437" w:rsidP="00344437">
            <w:pPr>
              <w:spacing w:after="160" w:line="259" w:lineRule="auto"/>
              <w:rPr>
                <w:sz w:val="18"/>
                <w:szCs w:val="18"/>
              </w:rPr>
            </w:pPr>
            <w:r w:rsidRPr="001A6E23">
              <w:rPr>
                <w:color w:val="00B050"/>
                <w:sz w:val="18"/>
                <w:szCs w:val="18"/>
              </w:rPr>
              <w:t>8.28%</w:t>
            </w:r>
          </w:p>
        </w:tc>
        <w:tc>
          <w:tcPr>
            <w:tcW w:w="2692" w:type="dxa"/>
          </w:tcPr>
          <w:p w14:paraId="536ECC7A" w14:textId="77777777" w:rsidR="00344437" w:rsidRPr="001A6E23" w:rsidRDefault="00344437" w:rsidP="00344437">
            <w:pPr>
              <w:spacing w:after="160" w:line="259" w:lineRule="auto"/>
              <w:rPr>
                <w:sz w:val="18"/>
                <w:szCs w:val="18"/>
              </w:rPr>
            </w:pPr>
            <w:r w:rsidRPr="001A6E23">
              <w:rPr>
                <w:sz w:val="18"/>
                <w:szCs w:val="18"/>
              </w:rPr>
              <w:t>13.4 %</w:t>
            </w:r>
          </w:p>
        </w:tc>
        <w:tc>
          <w:tcPr>
            <w:tcW w:w="2268" w:type="dxa"/>
          </w:tcPr>
          <w:p w14:paraId="5CA74C78" w14:textId="77777777" w:rsidR="00344437" w:rsidRPr="001A6E23" w:rsidRDefault="00344437" w:rsidP="00344437">
            <w:pPr>
              <w:spacing w:after="160" w:line="259" w:lineRule="auto"/>
              <w:rPr>
                <w:sz w:val="18"/>
                <w:szCs w:val="18"/>
              </w:rPr>
            </w:pPr>
            <w:r w:rsidRPr="001A6E23">
              <w:rPr>
                <w:sz w:val="18"/>
                <w:szCs w:val="18"/>
              </w:rPr>
              <w:t>-5.12%</w:t>
            </w:r>
          </w:p>
        </w:tc>
      </w:tr>
      <w:tr w:rsidR="00344437" w:rsidRPr="00344437" w14:paraId="69E71FEB" w14:textId="77777777" w:rsidTr="0098039D">
        <w:tc>
          <w:tcPr>
            <w:tcW w:w="2337" w:type="dxa"/>
          </w:tcPr>
          <w:p w14:paraId="0228A130" w14:textId="4F369671" w:rsidR="00344437" w:rsidRPr="001A6E23" w:rsidRDefault="003E6E4A" w:rsidP="00344437">
            <w:pPr>
              <w:spacing w:after="160" w:line="259" w:lineRule="auto"/>
              <w:rPr>
                <w:sz w:val="18"/>
                <w:szCs w:val="18"/>
              </w:rPr>
            </w:pPr>
            <w:r w:rsidRPr="001A6E23">
              <w:rPr>
                <w:sz w:val="18"/>
                <w:szCs w:val="18"/>
              </w:rPr>
              <w:t>S East</w:t>
            </w:r>
          </w:p>
        </w:tc>
        <w:tc>
          <w:tcPr>
            <w:tcW w:w="2337" w:type="dxa"/>
          </w:tcPr>
          <w:p w14:paraId="6BBC5121" w14:textId="77777777" w:rsidR="00344437" w:rsidRPr="001A6E23" w:rsidRDefault="00344437" w:rsidP="00344437">
            <w:pPr>
              <w:spacing w:after="160" w:line="259" w:lineRule="auto"/>
              <w:rPr>
                <w:color w:val="FF0000"/>
                <w:sz w:val="18"/>
                <w:szCs w:val="18"/>
              </w:rPr>
            </w:pPr>
            <w:r w:rsidRPr="001A6E23">
              <w:rPr>
                <w:color w:val="FF0000"/>
                <w:sz w:val="18"/>
                <w:szCs w:val="18"/>
              </w:rPr>
              <w:t>30.45%</w:t>
            </w:r>
          </w:p>
        </w:tc>
        <w:tc>
          <w:tcPr>
            <w:tcW w:w="2692" w:type="dxa"/>
          </w:tcPr>
          <w:p w14:paraId="32813CA7" w14:textId="77777777" w:rsidR="00344437" w:rsidRPr="001A6E23" w:rsidRDefault="00344437" w:rsidP="00344437">
            <w:pPr>
              <w:spacing w:after="160" w:line="259" w:lineRule="auto"/>
              <w:rPr>
                <w:sz w:val="18"/>
                <w:szCs w:val="18"/>
              </w:rPr>
            </w:pPr>
            <w:r w:rsidRPr="001A6E23">
              <w:rPr>
                <w:sz w:val="18"/>
                <w:szCs w:val="18"/>
              </w:rPr>
              <w:t>17.25%</w:t>
            </w:r>
          </w:p>
        </w:tc>
        <w:tc>
          <w:tcPr>
            <w:tcW w:w="2268" w:type="dxa"/>
          </w:tcPr>
          <w:p w14:paraId="23009F2C" w14:textId="77777777" w:rsidR="00344437" w:rsidRPr="001A6E23" w:rsidRDefault="00344437" w:rsidP="00344437">
            <w:pPr>
              <w:spacing w:after="160" w:line="259" w:lineRule="auto"/>
              <w:rPr>
                <w:sz w:val="18"/>
                <w:szCs w:val="18"/>
              </w:rPr>
            </w:pPr>
            <w:r w:rsidRPr="001A6E23">
              <w:rPr>
                <w:sz w:val="18"/>
                <w:szCs w:val="18"/>
              </w:rPr>
              <w:t>+13.2%</w:t>
            </w:r>
          </w:p>
        </w:tc>
      </w:tr>
      <w:tr w:rsidR="00344437" w:rsidRPr="00344437" w14:paraId="4629E573" w14:textId="77777777" w:rsidTr="0098039D">
        <w:tc>
          <w:tcPr>
            <w:tcW w:w="2337" w:type="dxa"/>
          </w:tcPr>
          <w:p w14:paraId="62C05868" w14:textId="47871ECE" w:rsidR="00344437" w:rsidRPr="001A6E23" w:rsidRDefault="003E6E4A" w:rsidP="00344437">
            <w:pPr>
              <w:spacing w:after="160" w:line="259" w:lineRule="auto"/>
              <w:rPr>
                <w:sz w:val="18"/>
                <w:szCs w:val="18"/>
              </w:rPr>
            </w:pPr>
            <w:r w:rsidRPr="001A6E23">
              <w:rPr>
                <w:sz w:val="18"/>
                <w:szCs w:val="18"/>
              </w:rPr>
              <w:t>S West</w:t>
            </w:r>
          </w:p>
        </w:tc>
        <w:tc>
          <w:tcPr>
            <w:tcW w:w="2337" w:type="dxa"/>
          </w:tcPr>
          <w:p w14:paraId="080C660D" w14:textId="77777777" w:rsidR="00344437" w:rsidRPr="001A6E23" w:rsidRDefault="00344437" w:rsidP="00344437">
            <w:pPr>
              <w:spacing w:after="160" w:line="259" w:lineRule="auto"/>
              <w:rPr>
                <w:sz w:val="18"/>
                <w:szCs w:val="18"/>
              </w:rPr>
            </w:pPr>
            <w:r w:rsidRPr="001A6E23">
              <w:rPr>
                <w:color w:val="FF0000"/>
                <w:sz w:val="18"/>
                <w:szCs w:val="18"/>
              </w:rPr>
              <w:t>13.15%</w:t>
            </w:r>
          </w:p>
        </w:tc>
        <w:tc>
          <w:tcPr>
            <w:tcW w:w="2692" w:type="dxa"/>
          </w:tcPr>
          <w:p w14:paraId="5EB3B326" w14:textId="77777777" w:rsidR="00344437" w:rsidRPr="001A6E23" w:rsidRDefault="00344437" w:rsidP="00344437">
            <w:pPr>
              <w:spacing w:after="160" w:line="259" w:lineRule="auto"/>
              <w:rPr>
                <w:sz w:val="18"/>
                <w:szCs w:val="18"/>
              </w:rPr>
            </w:pPr>
            <w:r w:rsidRPr="001A6E23">
              <w:rPr>
                <w:sz w:val="18"/>
                <w:szCs w:val="18"/>
              </w:rPr>
              <w:t>10.25%</w:t>
            </w:r>
          </w:p>
        </w:tc>
        <w:tc>
          <w:tcPr>
            <w:tcW w:w="2268" w:type="dxa"/>
          </w:tcPr>
          <w:p w14:paraId="2EEC9C03" w14:textId="77777777" w:rsidR="00344437" w:rsidRPr="001A6E23" w:rsidRDefault="00344437" w:rsidP="00344437">
            <w:pPr>
              <w:spacing w:after="160" w:line="259" w:lineRule="auto"/>
              <w:rPr>
                <w:sz w:val="18"/>
                <w:szCs w:val="18"/>
              </w:rPr>
            </w:pPr>
            <w:r w:rsidRPr="001A6E23">
              <w:rPr>
                <w:sz w:val="18"/>
                <w:szCs w:val="18"/>
              </w:rPr>
              <w:t>+2.9%</w:t>
            </w:r>
          </w:p>
        </w:tc>
      </w:tr>
      <w:tr w:rsidR="00344437" w:rsidRPr="00344437" w14:paraId="3CEE3DBE" w14:textId="77777777" w:rsidTr="0098039D">
        <w:tc>
          <w:tcPr>
            <w:tcW w:w="2337" w:type="dxa"/>
          </w:tcPr>
          <w:p w14:paraId="505435C2" w14:textId="78C289E3" w:rsidR="00344437" w:rsidRPr="001A6E23" w:rsidRDefault="003E6E4A" w:rsidP="00344437">
            <w:pPr>
              <w:spacing w:after="160" w:line="259" w:lineRule="auto"/>
              <w:rPr>
                <w:sz w:val="18"/>
                <w:szCs w:val="18"/>
              </w:rPr>
            </w:pPr>
            <w:r w:rsidRPr="001A6E23">
              <w:rPr>
                <w:sz w:val="18"/>
                <w:szCs w:val="18"/>
              </w:rPr>
              <w:t xml:space="preserve">W </w:t>
            </w:r>
            <w:r w:rsidR="003C2680" w:rsidRPr="001A6E23">
              <w:rPr>
                <w:sz w:val="18"/>
                <w:szCs w:val="18"/>
              </w:rPr>
              <w:t>Mids.</w:t>
            </w:r>
          </w:p>
        </w:tc>
        <w:tc>
          <w:tcPr>
            <w:tcW w:w="2337" w:type="dxa"/>
          </w:tcPr>
          <w:p w14:paraId="499F2A2B" w14:textId="77777777" w:rsidR="00344437" w:rsidRPr="001A6E23" w:rsidRDefault="00344437" w:rsidP="00344437">
            <w:pPr>
              <w:spacing w:after="160" w:line="259" w:lineRule="auto"/>
              <w:rPr>
                <w:sz w:val="18"/>
                <w:szCs w:val="18"/>
              </w:rPr>
            </w:pPr>
            <w:r w:rsidRPr="001A6E23">
              <w:rPr>
                <w:sz w:val="18"/>
                <w:szCs w:val="18"/>
              </w:rPr>
              <w:t>9.78%</w:t>
            </w:r>
          </w:p>
        </w:tc>
        <w:tc>
          <w:tcPr>
            <w:tcW w:w="2692" w:type="dxa"/>
          </w:tcPr>
          <w:p w14:paraId="7A219387" w14:textId="77777777" w:rsidR="00344437" w:rsidRPr="001A6E23" w:rsidRDefault="00344437" w:rsidP="00344437">
            <w:pPr>
              <w:spacing w:after="160" w:line="259" w:lineRule="auto"/>
              <w:rPr>
                <w:sz w:val="18"/>
                <w:szCs w:val="18"/>
              </w:rPr>
            </w:pPr>
            <w:r w:rsidRPr="001A6E23">
              <w:rPr>
                <w:sz w:val="18"/>
                <w:szCs w:val="18"/>
              </w:rPr>
              <w:t xml:space="preserve">  9.56%</w:t>
            </w:r>
          </w:p>
        </w:tc>
        <w:tc>
          <w:tcPr>
            <w:tcW w:w="2268" w:type="dxa"/>
          </w:tcPr>
          <w:p w14:paraId="75258F10" w14:textId="77777777" w:rsidR="00344437" w:rsidRPr="001A6E23" w:rsidRDefault="00344437" w:rsidP="00344437">
            <w:pPr>
              <w:spacing w:after="160" w:line="259" w:lineRule="auto"/>
              <w:rPr>
                <w:sz w:val="18"/>
                <w:szCs w:val="18"/>
              </w:rPr>
            </w:pPr>
            <w:r w:rsidRPr="001A6E23">
              <w:rPr>
                <w:sz w:val="18"/>
                <w:szCs w:val="18"/>
              </w:rPr>
              <w:t>+0.22%</w:t>
            </w:r>
          </w:p>
        </w:tc>
      </w:tr>
      <w:tr w:rsidR="00344437" w:rsidRPr="00344437" w14:paraId="69550321" w14:textId="77777777" w:rsidTr="0098039D">
        <w:tc>
          <w:tcPr>
            <w:tcW w:w="2337" w:type="dxa"/>
          </w:tcPr>
          <w:p w14:paraId="1AC36F47" w14:textId="67384DF9" w:rsidR="00344437" w:rsidRPr="001A6E23" w:rsidRDefault="003E6E4A" w:rsidP="00344437">
            <w:pPr>
              <w:spacing w:after="160" w:line="259" w:lineRule="auto"/>
              <w:rPr>
                <w:sz w:val="18"/>
                <w:szCs w:val="18"/>
              </w:rPr>
            </w:pPr>
            <w:r w:rsidRPr="001A6E23">
              <w:rPr>
                <w:sz w:val="18"/>
                <w:szCs w:val="18"/>
              </w:rPr>
              <w:t>Yorks</w:t>
            </w:r>
          </w:p>
        </w:tc>
        <w:tc>
          <w:tcPr>
            <w:tcW w:w="2337" w:type="dxa"/>
          </w:tcPr>
          <w:p w14:paraId="5690B4AF" w14:textId="77777777" w:rsidR="00344437" w:rsidRPr="001A6E23" w:rsidRDefault="00344437" w:rsidP="00344437">
            <w:pPr>
              <w:spacing w:after="160" w:line="259" w:lineRule="auto"/>
              <w:rPr>
                <w:sz w:val="18"/>
                <w:szCs w:val="18"/>
              </w:rPr>
            </w:pPr>
            <w:r w:rsidRPr="001A6E23">
              <w:rPr>
                <w:color w:val="FF0000"/>
                <w:sz w:val="18"/>
                <w:szCs w:val="18"/>
              </w:rPr>
              <w:t>12.4%</w:t>
            </w:r>
          </w:p>
        </w:tc>
        <w:tc>
          <w:tcPr>
            <w:tcW w:w="2692" w:type="dxa"/>
          </w:tcPr>
          <w:p w14:paraId="087078C4" w14:textId="77777777" w:rsidR="00344437" w:rsidRPr="001A6E23" w:rsidRDefault="00344437" w:rsidP="00344437">
            <w:pPr>
              <w:spacing w:after="160" w:line="259" w:lineRule="auto"/>
              <w:rPr>
                <w:sz w:val="18"/>
                <w:szCs w:val="18"/>
              </w:rPr>
            </w:pPr>
            <w:r w:rsidRPr="001A6E23">
              <w:rPr>
                <w:sz w:val="18"/>
                <w:szCs w:val="18"/>
              </w:rPr>
              <w:t xml:space="preserve">  9.22%</w:t>
            </w:r>
          </w:p>
        </w:tc>
        <w:tc>
          <w:tcPr>
            <w:tcW w:w="2268" w:type="dxa"/>
          </w:tcPr>
          <w:p w14:paraId="5DD5ACDA" w14:textId="77777777" w:rsidR="00344437" w:rsidRPr="001A6E23" w:rsidRDefault="00344437" w:rsidP="00344437">
            <w:pPr>
              <w:spacing w:after="160" w:line="259" w:lineRule="auto"/>
              <w:rPr>
                <w:sz w:val="18"/>
                <w:szCs w:val="18"/>
              </w:rPr>
            </w:pPr>
            <w:r w:rsidRPr="001A6E23">
              <w:rPr>
                <w:sz w:val="18"/>
                <w:szCs w:val="18"/>
              </w:rPr>
              <w:t>+3.18%</w:t>
            </w:r>
          </w:p>
        </w:tc>
      </w:tr>
    </w:tbl>
    <w:p w14:paraId="76009930" w14:textId="3D7D6DB3" w:rsidR="001A6E23" w:rsidRPr="001A6E23" w:rsidRDefault="001A6E23" w:rsidP="00344437">
      <w:pPr>
        <w:rPr>
          <w:sz w:val="18"/>
          <w:szCs w:val="18"/>
        </w:rPr>
      </w:pPr>
      <w:r>
        <w:rPr>
          <w:sz w:val="18"/>
          <w:szCs w:val="18"/>
        </w:rPr>
        <w:t>(266 members in Engla</w:t>
      </w:r>
      <w:r w:rsidRPr="001A6E23">
        <w:rPr>
          <w:sz w:val="18"/>
          <w:szCs w:val="18"/>
        </w:rPr>
        <w:t>nd)</w:t>
      </w:r>
    </w:p>
    <w:p w14:paraId="7D660451" w14:textId="285B8A84" w:rsidR="00344437" w:rsidRDefault="002C0241" w:rsidP="00344437">
      <w:r w:rsidRPr="002C0241">
        <w:t xml:space="preserve">Additional </w:t>
      </w:r>
      <w:r>
        <w:t>geogr</w:t>
      </w:r>
      <w:r w:rsidR="006D6CFA">
        <w:t xml:space="preserve">aphical representation of </w:t>
      </w:r>
      <w:r w:rsidRPr="002C0241">
        <w:t xml:space="preserve">the remaining </w:t>
      </w:r>
      <w:r>
        <w:t>20</w:t>
      </w:r>
      <w:r w:rsidRPr="002C0241">
        <w:t xml:space="preserve"> members</w:t>
      </w:r>
      <w:r>
        <w:t xml:space="preserve"> was </w:t>
      </w:r>
      <w:r w:rsidRPr="002C0241">
        <w:t>as follows:</w:t>
      </w:r>
    </w:p>
    <w:tbl>
      <w:tblPr>
        <w:tblStyle w:val="TableGrid"/>
        <w:tblW w:w="0" w:type="auto"/>
        <w:tblLook w:val="04A0" w:firstRow="1" w:lastRow="0" w:firstColumn="1" w:lastColumn="0" w:noHBand="0" w:noVBand="1"/>
      </w:tblPr>
      <w:tblGrid>
        <w:gridCol w:w="3116"/>
        <w:gridCol w:w="3117"/>
        <w:gridCol w:w="3117"/>
      </w:tblGrid>
      <w:tr w:rsidR="002C0241" w:rsidRPr="002C0241" w14:paraId="2464419C" w14:textId="77777777" w:rsidTr="00C26749">
        <w:tc>
          <w:tcPr>
            <w:tcW w:w="3116" w:type="dxa"/>
          </w:tcPr>
          <w:p w14:paraId="4DC096E1" w14:textId="19204EA2" w:rsidR="002C0241" w:rsidRPr="001A6E23" w:rsidRDefault="0098039D" w:rsidP="002C0241">
            <w:pPr>
              <w:rPr>
                <w:sz w:val="18"/>
                <w:szCs w:val="18"/>
              </w:rPr>
            </w:pPr>
            <w:r w:rsidRPr="001A6E23">
              <w:rPr>
                <w:sz w:val="18"/>
                <w:szCs w:val="18"/>
              </w:rPr>
              <w:t>Counties</w:t>
            </w:r>
          </w:p>
        </w:tc>
        <w:tc>
          <w:tcPr>
            <w:tcW w:w="3117" w:type="dxa"/>
          </w:tcPr>
          <w:p w14:paraId="70690E87" w14:textId="77777777" w:rsidR="002C0241" w:rsidRPr="001A6E23" w:rsidRDefault="002C0241" w:rsidP="002C0241">
            <w:pPr>
              <w:rPr>
                <w:sz w:val="18"/>
                <w:szCs w:val="18"/>
              </w:rPr>
            </w:pPr>
            <w:r w:rsidRPr="001A6E23">
              <w:rPr>
                <w:sz w:val="18"/>
                <w:szCs w:val="18"/>
              </w:rPr>
              <w:t>Number of members</w:t>
            </w:r>
          </w:p>
        </w:tc>
        <w:tc>
          <w:tcPr>
            <w:tcW w:w="3117" w:type="dxa"/>
          </w:tcPr>
          <w:p w14:paraId="095F3440" w14:textId="77777777" w:rsidR="002C0241" w:rsidRPr="001A6E23" w:rsidRDefault="002C0241" w:rsidP="002C0241">
            <w:pPr>
              <w:rPr>
                <w:sz w:val="18"/>
                <w:szCs w:val="18"/>
              </w:rPr>
            </w:pPr>
            <w:r w:rsidRPr="001A6E23">
              <w:rPr>
                <w:sz w:val="18"/>
                <w:szCs w:val="18"/>
              </w:rPr>
              <w:t xml:space="preserve">% </w:t>
            </w:r>
            <w:proofErr w:type="gramStart"/>
            <w:r w:rsidRPr="001A6E23">
              <w:rPr>
                <w:sz w:val="18"/>
                <w:szCs w:val="18"/>
              </w:rPr>
              <w:t>of</w:t>
            </w:r>
            <w:proofErr w:type="gramEnd"/>
            <w:r w:rsidRPr="001A6E23">
              <w:rPr>
                <w:sz w:val="18"/>
                <w:szCs w:val="18"/>
              </w:rPr>
              <w:t xml:space="preserve"> membership</w:t>
            </w:r>
          </w:p>
        </w:tc>
      </w:tr>
      <w:tr w:rsidR="002C0241" w:rsidRPr="002C0241" w14:paraId="4F7F4B89" w14:textId="77777777" w:rsidTr="00C26749">
        <w:tc>
          <w:tcPr>
            <w:tcW w:w="3116" w:type="dxa"/>
          </w:tcPr>
          <w:p w14:paraId="3535C6A7" w14:textId="00134FD5" w:rsidR="002C0241" w:rsidRPr="001A6E23" w:rsidRDefault="003E6E4A" w:rsidP="002C0241">
            <w:pPr>
              <w:spacing w:after="160" w:line="259" w:lineRule="auto"/>
              <w:rPr>
                <w:sz w:val="18"/>
                <w:szCs w:val="18"/>
              </w:rPr>
            </w:pPr>
            <w:r w:rsidRPr="001A6E23">
              <w:rPr>
                <w:sz w:val="18"/>
                <w:szCs w:val="18"/>
              </w:rPr>
              <w:t>Wales</w:t>
            </w:r>
          </w:p>
        </w:tc>
        <w:tc>
          <w:tcPr>
            <w:tcW w:w="3117" w:type="dxa"/>
          </w:tcPr>
          <w:p w14:paraId="6B12CB5C" w14:textId="77777777" w:rsidR="002C0241" w:rsidRPr="001A6E23" w:rsidRDefault="002C0241" w:rsidP="002C0241">
            <w:pPr>
              <w:spacing w:after="160" w:line="259" w:lineRule="auto"/>
              <w:rPr>
                <w:sz w:val="18"/>
                <w:szCs w:val="18"/>
              </w:rPr>
            </w:pPr>
            <w:r w:rsidRPr="001A6E23">
              <w:rPr>
                <w:sz w:val="18"/>
                <w:szCs w:val="18"/>
              </w:rPr>
              <w:t>5</w:t>
            </w:r>
          </w:p>
        </w:tc>
        <w:tc>
          <w:tcPr>
            <w:tcW w:w="3117" w:type="dxa"/>
          </w:tcPr>
          <w:p w14:paraId="4B106854" w14:textId="77777777" w:rsidR="002C0241" w:rsidRPr="001A6E23" w:rsidRDefault="002C0241" w:rsidP="002C0241">
            <w:pPr>
              <w:spacing w:after="160" w:line="259" w:lineRule="auto"/>
              <w:rPr>
                <w:sz w:val="18"/>
                <w:szCs w:val="18"/>
              </w:rPr>
            </w:pPr>
            <w:r w:rsidRPr="001A6E23">
              <w:rPr>
                <w:sz w:val="18"/>
                <w:szCs w:val="18"/>
              </w:rPr>
              <w:t>1.75%</w:t>
            </w:r>
          </w:p>
        </w:tc>
      </w:tr>
      <w:tr w:rsidR="002C0241" w:rsidRPr="002C0241" w14:paraId="18954C75" w14:textId="77777777" w:rsidTr="00C26749">
        <w:tc>
          <w:tcPr>
            <w:tcW w:w="3116" w:type="dxa"/>
          </w:tcPr>
          <w:p w14:paraId="6181AB9F" w14:textId="5D63F86F" w:rsidR="002C0241" w:rsidRPr="001A6E23" w:rsidRDefault="003E6E4A" w:rsidP="002C0241">
            <w:pPr>
              <w:spacing w:after="160" w:line="259" w:lineRule="auto"/>
              <w:rPr>
                <w:sz w:val="18"/>
                <w:szCs w:val="18"/>
              </w:rPr>
            </w:pPr>
            <w:r w:rsidRPr="001A6E23">
              <w:rPr>
                <w:sz w:val="18"/>
                <w:szCs w:val="18"/>
              </w:rPr>
              <w:t>Scot</w:t>
            </w:r>
          </w:p>
        </w:tc>
        <w:tc>
          <w:tcPr>
            <w:tcW w:w="3117" w:type="dxa"/>
          </w:tcPr>
          <w:p w14:paraId="46A1DF55" w14:textId="77777777" w:rsidR="002C0241" w:rsidRPr="001A6E23" w:rsidRDefault="002C0241" w:rsidP="002C0241">
            <w:pPr>
              <w:spacing w:after="160" w:line="259" w:lineRule="auto"/>
              <w:rPr>
                <w:sz w:val="18"/>
                <w:szCs w:val="18"/>
              </w:rPr>
            </w:pPr>
            <w:r w:rsidRPr="001A6E23">
              <w:rPr>
                <w:sz w:val="18"/>
                <w:szCs w:val="18"/>
              </w:rPr>
              <w:t>9</w:t>
            </w:r>
          </w:p>
        </w:tc>
        <w:tc>
          <w:tcPr>
            <w:tcW w:w="3117" w:type="dxa"/>
          </w:tcPr>
          <w:p w14:paraId="4B01A149" w14:textId="77777777" w:rsidR="002C0241" w:rsidRPr="001A6E23" w:rsidRDefault="002C0241" w:rsidP="002C0241">
            <w:pPr>
              <w:spacing w:after="160" w:line="259" w:lineRule="auto"/>
              <w:rPr>
                <w:sz w:val="18"/>
                <w:szCs w:val="18"/>
              </w:rPr>
            </w:pPr>
            <w:r w:rsidRPr="001A6E23">
              <w:rPr>
                <w:sz w:val="18"/>
                <w:szCs w:val="18"/>
              </w:rPr>
              <w:t>3.15%</w:t>
            </w:r>
          </w:p>
        </w:tc>
      </w:tr>
      <w:tr w:rsidR="002C0241" w:rsidRPr="002C0241" w14:paraId="3E22C9E6" w14:textId="77777777" w:rsidTr="00C26749">
        <w:tc>
          <w:tcPr>
            <w:tcW w:w="3116" w:type="dxa"/>
          </w:tcPr>
          <w:p w14:paraId="32A2DD4D" w14:textId="021F7A65" w:rsidR="002C0241" w:rsidRPr="001A6E23" w:rsidRDefault="003E6E4A" w:rsidP="002C0241">
            <w:pPr>
              <w:spacing w:after="160" w:line="259" w:lineRule="auto"/>
              <w:rPr>
                <w:sz w:val="18"/>
                <w:szCs w:val="18"/>
              </w:rPr>
            </w:pPr>
            <w:r w:rsidRPr="001A6E23">
              <w:rPr>
                <w:sz w:val="18"/>
                <w:szCs w:val="18"/>
              </w:rPr>
              <w:t>N Ire</w:t>
            </w:r>
          </w:p>
        </w:tc>
        <w:tc>
          <w:tcPr>
            <w:tcW w:w="3117" w:type="dxa"/>
          </w:tcPr>
          <w:p w14:paraId="2D10A0AD" w14:textId="77777777" w:rsidR="002C0241" w:rsidRPr="001A6E23" w:rsidRDefault="002C0241" w:rsidP="002C0241">
            <w:pPr>
              <w:spacing w:after="160" w:line="259" w:lineRule="auto"/>
              <w:rPr>
                <w:sz w:val="18"/>
                <w:szCs w:val="18"/>
              </w:rPr>
            </w:pPr>
            <w:r w:rsidRPr="001A6E23">
              <w:rPr>
                <w:sz w:val="18"/>
                <w:szCs w:val="18"/>
              </w:rPr>
              <w:t>1</w:t>
            </w:r>
          </w:p>
        </w:tc>
        <w:tc>
          <w:tcPr>
            <w:tcW w:w="3117" w:type="dxa"/>
          </w:tcPr>
          <w:p w14:paraId="71F0CE2F" w14:textId="77777777" w:rsidR="002C0241" w:rsidRPr="001A6E23" w:rsidRDefault="002C0241" w:rsidP="002C0241">
            <w:pPr>
              <w:spacing w:after="160" w:line="259" w:lineRule="auto"/>
              <w:rPr>
                <w:sz w:val="18"/>
                <w:szCs w:val="18"/>
              </w:rPr>
            </w:pPr>
            <w:r w:rsidRPr="001A6E23">
              <w:rPr>
                <w:sz w:val="18"/>
                <w:szCs w:val="18"/>
              </w:rPr>
              <w:t>0.35%</w:t>
            </w:r>
          </w:p>
        </w:tc>
      </w:tr>
      <w:tr w:rsidR="002C0241" w:rsidRPr="002C0241" w14:paraId="47179FD0" w14:textId="77777777" w:rsidTr="00C26749">
        <w:tc>
          <w:tcPr>
            <w:tcW w:w="3116" w:type="dxa"/>
          </w:tcPr>
          <w:p w14:paraId="57A85AE3" w14:textId="039A4CDA" w:rsidR="002C0241" w:rsidRPr="001A6E23" w:rsidRDefault="003E6E4A" w:rsidP="002C0241">
            <w:pPr>
              <w:spacing w:after="160" w:line="259" w:lineRule="auto"/>
              <w:rPr>
                <w:sz w:val="18"/>
                <w:szCs w:val="18"/>
              </w:rPr>
            </w:pPr>
            <w:r w:rsidRPr="001A6E23">
              <w:rPr>
                <w:sz w:val="18"/>
                <w:szCs w:val="18"/>
              </w:rPr>
              <w:t>International</w:t>
            </w:r>
          </w:p>
        </w:tc>
        <w:tc>
          <w:tcPr>
            <w:tcW w:w="3117" w:type="dxa"/>
          </w:tcPr>
          <w:p w14:paraId="70B3AA9A" w14:textId="77777777" w:rsidR="002C0241" w:rsidRPr="001A6E23" w:rsidRDefault="002C0241" w:rsidP="002C0241">
            <w:pPr>
              <w:spacing w:after="160" w:line="259" w:lineRule="auto"/>
              <w:rPr>
                <w:sz w:val="18"/>
                <w:szCs w:val="18"/>
              </w:rPr>
            </w:pPr>
            <w:r w:rsidRPr="001A6E23">
              <w:rPr>
                <w:sz w:val="18"/>
                <w:szCs w:val="18"/>
              </w:rPr>
              <w:t>5</w:t>
            </w:r>
          </w:p>
        </w:tc>
        <w:tc>
          <w:tcPr>
            <w:tcW w:w="3117" w:type="dxa"/>
          </w:tcPr>
          <w:p w14:paraId="37A4C49E" w14:textId="77777777" w:rsidR="002C0241" w:rsidRPr="001A6E23" w:rsidRDefault="002C0241" w:rsidP="002C0241">
            <w:pPr>
              <w:spacing w:after="160" w:line="259" w:lineRule="auto"/>
              <w:rPr>
                <w:sz w:val="18"/>
                <w:szCs w:val="18"/>
              </w:rPr>
            </w:pPr>
            <w:r w:rsidRPr="001A6E23">
              <w:rPr>
                <w:sz w:val="18"/>
                <w:szCs w:val="18"/>
              </w:rPr>
              <w:t>1.75%</w:t>
            </w:r>
          </w:p>
        </w:tc>
      </w:tr>
    </w:tbl>
    <w:p w14:paraId="678A34C9" w14:textId="7733935E" w:rsidR="00344437" w:rsidRDefault="003E6E4A" w:rsidP="001F3733">
      <w:r>
        <w:t>I</w:t>
      </w:r>
      <w:r w:rsidR="0098039D">
        <w:t>nevitably with lower numbers, some wider gaps</w:t>
      </w:r>
      <w:r w:rsidR="009A315E">
        <w:t xml:space="preserve"> had </w:t>
      </w:r>
      <w:r w:rsidR="003C2680">
        <w:t>formed between</w:t>
      </w:r>
      <w:r w:rsidR="0098039D">
        <w:t xml:space="preserve"> membership</w:t>
      </w:r>
      <w:r w:rsidR="00D82D0C">
        <w:t xml:space="preserve"> numbers and provider numbers in some regions</w:t>
      </w:r>
      <w:r w:rsidR="0098039D">
        <w:t>.</w:t>
      </w:r>
      <w:r w:rsidR="00D82D0C">
        <w:t xml:space="preserve"> The </w:t>
      </w:r>
      <w:proofErr w:type="gramStart"/>
      <w:r w:rsidR="00D82D0C">
        <w:t>Nor</w:t>
      </w:r>
      <w:r>
        <w:t>th-West</w:t>
      </w:r>
      <w:proofErr w:type="gramEnd"/>
      <w:r>
        <w:t>, East and London</w:t>
      </w:r>
      <w:r w:rsidR="00D82D0C">
        <w:t xml:space="preserve"> indicate</w:t>
      </w:r>
      <w:r w:rsidR="00FF39CC">
        <w:t>d</w:t>
      </w:r>
      <w:r w:rsidR="00D82D0C">
        <w:t xml:space="preserve"> the greatest degree of under-representation, while the over-representation in the South-East region</w:t>
      </w:r>
      <w:r w:rsidR="0098039D">
        <w:t xml:space="preserve"> </w:t>
      </w:r>
      <w:r w:rsidR="00D82D0C">
        <w:t>has increased.</w:t>
      </w:r>
      <w:r w:rsidR="0030163A">
        <w:t xml:space="preserve"> There has also been a marked reduction in the numbers of members in Wales</w:t>
      </w:r>
      <w:r>
        <w:t xml:space="preserve">, Scotland and other countries. </w:t>
      </w:r>
      <w:r w:rsidR="00BF0E0F">
        <w:t xml:space="preserve">Gender representation </w:t>
      </w:r>
      <w:r w:rsidR="006D6CFA">
        <w:t xml:space="preserve">of this membership </w:t>
      </w:r>
      <w:r w:rsidR="00BF0E0F">
        <w:t>c</w:t>
      </w:r>
      <w:r w:rsidR="006D6CFA">
        <w:t>ontinues to offer a positi</w:t>
      </w:r>
      <w:r w:rsidR="00FF39CC">
        <w:t>ve model in relation to</w:t>
      </w:r>
      <w:r w:rsidR="006D6CFA">
        <w:t xml:space="preserve"> the wider early years workforce.</w:t>
      </w:r>
    </w:p>
    <w:p w14:paraId="29DEB806" w14:textId="77777777" w:rsidR="00433E98" w:rsidRDefault="00433E98" w:rsidP="001F3733"/>
    <w:tbl>
      <w:tblPr>
        <w:tblStyle w:val="TableGrid"/>
        <w:tblW w:w="0" w:type="auto"/>
        <w:tblLook w:val="04A0" w:firstRow="1" w:lastRow="0" w:firstColumn="1" w:lastColumn="0" w:noHBand="0" w:noVBand="1"/>
      </w:tblPr>
      <w:tblGrid>
        <w:gridCol w:w="3116"/>
        <w:gridCol w:w="3117"/>
        <w:gridCol w:w="3117"/>
      </w:tblGrid>
      <w:tr w:rsidR="00BC7C5D" w:rsidRPr="003E6E4A" w14:paraId="539878F3" w14:textId="77777777" w:rsidTr="00BC7C5D">
        <w:tc>
          <w:tcPr>
            <w:tcW w:w="3116" w:type="dxa"/>
          </w:tcPr>
          <w:p w14:paraId="3C17E1A8" w14:textId="77777777" w:rsidR="00BC7C5D" w:rsidRPr="003E6E4A" w:rsidRDefault="00BC7C5D" w:rsidP="001F3733">
            <w:pPr>
              <w:rPr>
                <w:sz w:val="18"/>
                <w:szCs w:val="18"/>
              </w:rPr>
            </w:pPr>
          </w:p>
        </w:tc>
        <w:tc>
          <w:tcPr>
            <w:tcW w:w="3117" w:type="dxa"/>
          </w:tcPr>
          <w:p w14:paraId="7B38AD50" w14:textId="77777777" w:rsidR="00BC7C5D" w:rsidRPr="003E6E4A" w:rsidRDefault="00BC7C5D" w:rsidP="001F3733">
            <w:pPr>
              <w:rPr>
                <w:sz w:val="18"/>
                <w:szCs w:val="18"/>
              </w:rPr>
            </w:pPr>
            <w:r w:rsidRPr="003E6E4A">
              <w:rPr>
                <w:sz w:val="18"/>
                <w:szCs w:val="18"/>
              </w:rPr>
              <w:t>Number of members</w:t>
            </w:r>
          </w:p>
        </w:tc>
        <w:tc>
          <w:tcPr>
            <w:tcW w:w="3117" w:type="dxa"/>
          </w:tcPr>
          <w:p w14:paraId="485DDA9C" w14:textId="77777777" w:rsidR="00BC7C5D" w:rsidRPr="003E6E4A" w:rsidRDefault="00BC7C5D" w:rsidP="001F3733">
            <w:pPr>
              <w:rPr>
                <w:sz w:val="18"/>
                <w:szCs w:val="18"/>
              </w:rPr>
            </w:pPr>
            <w:r w:rsidRPr="003E6E4A">
              <w:rPr>
                <w:sz w:val="18"/>
                <w:szCs w:val="18"/>
              </w:rPr>
              <w:t xml:space="preserve">% </w:t>
            </w:r>
            <w:proofErr w:type="gramStart"/>
            <w:r w:rsidRPr="003E6E4A">
              <w:rPr>
                <w:sz w:val="18"/>
                <w:szCs w:val="18"/>
              </w:rPr>
              <w:t>of</w:t>
            </w:r>
            <w:proofErr w:type="gramEnd"/>
            <w:r w:rsidRPr="003E6E4A">
              <w:rPr>
                <w:sz w:val="18"/>
                <w:szCs w:val="18"/>
              </w:rPr>
              <w:t xml:space="preserve"> membership</w:t>
            </w:r>
          </w:p>
        </w:tc>
      </w:tr>
      <w:tr w:rsidR="00BC7C5D" w:rsidRPr="003E6E4A" w14:paraId="199941E7" w14:textId="77777777" w:rsidTr="00BC7C5D">
        <w:tc>
          <w:tcPr>
            <w:tcW w:w="3116" w:type="dxa"/>
          </w:tcPr>
          <w:p w14:paraId="1B64D9CC" w14:textId="77777777" w:rsidR="00BC7C5D" w:rsidRPr="003E6E4A" w:rsidRDefault="00BC7C5D" w:rsidP="001F3733">
            <w:pPr>
              <w:rPr>
                <w:sz w:val="18"/>
                <w:szCs w:val="18"/>
              </w:rPr>
            </w:pPr>
            <w:r w:rsidRPr="003E6E4A">
              <w:rPr>
                <w:sz w:val="18"/>
                <w:szCs w:val="18"/>
              </w:rPr>
              <w:t>Female</w:t>
            </w:r>
          </w:p>
        </w:tc>
        <w:tc>
          <w:tcPr>
            <w:tcW w:w="3117" w:type="dxa"/>
          </w:tcPr>
          <w:p w14:paraId="07042095" w14:textId="77777777" w:rsidR="00BC7C5D" w:rsidRPr="003E6E4A" w:rsidRDefault="00BC7C5D" w:rsidP="001F3733">
            <w:pPr>
              <w:rPr>
                <w:sz w:val="18"/>
                <w:szCs w:val="18"/>
              </w:rPr>
            </w:pPr>
            <w:r w:rsidRPr="003E6E4A">
              <w:rPr>
                <w:sz w:val="18"/>
                <w:szCs w:val="18"/>
              </w:rPr>
              <w:t>263</w:t>
            </w:r>
          </w:p>
        </w:tc>
        <w:tc>
          <w:tcPr>
            <w:tcW w:w="3117" w:type="dxa"/>
          </w:tcPr>
          <w:p w14:paraId="4462B3D1" w14:textId="77777777" w:rsidR="00BC7C5D" w:rsidRPr="003E6E4A" w:rsidRDefault="00BC7C5D" w:rsidP="001F3733">
            <w:pPr>
              <w:rPr>
                <w:sz w:val="18"/>
                <w:szCs w:val="18"/>
              </w:rPr>
            </w:pPr>
            <w:r w:rsidRPr="003E6E4A">
              <w:rPr>
                <w:sz w:val="18"/>
                <w:szCs w:val="18"/>
              </w:rPr>
              <w:t>92%</w:t>
            </w:r>
          </w:p>
        </w:tc>
      </w:tr>
      <w:tr w:rsidR="00BC7C5D" w:rsidRPr="003E6E4A" w14:paraId="7F3D8D3F" w14:textId="77777777" w:rsidTr="00BC7C5D">
        <w:tc>
          <w:tcPr>
            <w:tcW w:w="3116" w:type="dxa"/>
          </w:tcPr>
          <w:p w14:paraId="278200C1" w14:textId="77777777" w:rsidR="00BC7C5D" w:rsidRPr="003E6E4A" w:rsidRDefault="00BC7C5D" w:rsidP="001F3733">
            <w:pPr>
              <w:rPr>
                <w:sz w:val="18"/>
                <w:szCs w:val="18"/>
              </w:rPr>
            </w:pPr>
            <w:r w:rsidRPr="003E6E4A">
              <w:rPr>
                <w:sz w:val="18"/>
                <w:szCs w:val="18"/>
              </w:rPr>
              <w:t>Male</w:t>
            </w:r>
          </w:p>
        </w:tc>
        <w:tc>
          <w:tcPr>
            <w:tcW w:w="3117" w:type="dxa"/>
          </w:tcPr>
          <w:p w14:paraId="4163AAAE" w14:textId="77777777" w:rsidR="00BC7C5D" w:rsidRPr="003E6E4A" w:rsidRDefault="00BC7C5D" w:rsidP="001F3733">
            <w:pPr>
              <w:rPr>
                <w:sz w:val="18"/>
                <w:szCs w:val="18"/>
              </w:rPr>
            </w:pPr>
            <w:r w:rsidRPr="003E6E4A">
              <w:rPr>
                <w:sz w:val="18"/>
                <w:szCs w:val="18"/>
              </w:rPr>
              <w:t xml:space="preserve">  21</w:t>
            </w:r>
          </w:p>
        </w:tc>
        <w:tc>
          <w:tcPr>
            <w:tcW w:w="3117" w:type="dxa"/>
          </w:tcPr>
          <w:p w14:paraId="2797A264" w14:textId="77777777" w:rsidR="00BC7C5D" w:rsidRPr="003E6E4A" w:rsidRDefault="00BC7C5D" w:rsidP="001F3733">
            <w:pPr>
              <w:rPr>
                <w:sz w:val="18"/>
                <w:szCs w:val="18"/>
              </w:rPr>
            </w:pPr>
            <w:r w:rsidRPr="003E6E4A">
              <w:rPr>
                <w:sz w:val="18"/>
                <w:szCs w:val="18"/>
              </w:rPr>
              <w:t xml:space="preserve"> </w:t>
            </w:r>
            <w:r w:rsidRPr="003E6E4A">
              <w:rPr>
                <w:color w:val="FF0000"/>
                <w:sz w:val="18"/>
                <w:szCs w:val="18"/>
              </w:rPr>
              <w:t>8%</w:t>
            </w:r>
          </w:p>
        </w:tc>
      </w:tr>
    </w:tbl>
    <w:p w14:paraId="7760AF8E" w14:textId="7E40973E" w:rsidR="00C26749" w:rsidRDefault="00BC7C5D" w:rsidP="00C26749">
      <w:pPr>
        <w:rPr>
          <w:sz w:val="18"/>
          <w:szCs w:val="18"/>
        </w:rPr>
      </w:pPr>
      <w:r w:rsidRPr="003E6E4A">
        <w:rPr>
          <w:sz w:val="18"/>
          <w:szCs w:val="18"/>
        </w:rPr>
        <w:t xml:space="preserve">*2 not discerned. </w:t>
      </w:r>
      <w:r w:rsidR="00C26749" w:rsidRPr="003E6E4A">
        <w:rPr>
          <w:sz w:val="18"/>
          <w:szCs w:val="18"/>
        </w:rPr>
        <w:t>*(</w:t>
      </w:r>
      <w:r w:rsidR="001F3733" w:rsidRPr="003E6E4A">
        <w:rPr>
          <w:sz w:val="18"/>
          <w:szCs w:val="18"/>
        </w:rPr>
        <w:t xml:space="preserve">Current </w:t>
      </w:r>
      <w:r w:rsidR="00C26749" w:rsidRPr="003E6E4A">
        <w:rPr>
          <w:sz w:val="18"/>
          <w:szCs w:val="18"/>
        </w:rPr>
        <w:t>male representation in</w:t>
      </w:r>
      <w:r w:rsidR="001F3733" w:rsidRPr="003E6E4A">
        <w:rPr>
          <w:sz w:val="18"/>
          <w:szCs w:val="18"/>
        </w:rPr>
        <w:t xml:space="preserve"> early years education and care</w:t>
      </w:r>
      <w:r w:rsidR="00C26749" w:rsidRPr="003E6E4A">
        <w:rPr>
          <w:sz w:val="18"/>
          <w:szCs w:val="18"/>
        </w:rPr>
        <w:t xml:space="preserve"> workforce</w:t>
      </w:r>
      <w:r w:rsidR="001F3733" w:rsidRPr="003E6E4A">
        <w:rPr>
          <w:sz w:val="18"/>
          <w:szCs w:val="18"/>
        </w:rPr>
        <w:t xml:space="preserve"> at 2%</w:t>
      </w:r>
      <w:r w:rsidR="00C26749" w:rsidRPr="003E6E4A">
        <w:rPr>
          <w:sz w:val="18"/>
          <w:szCs w:val="18"/>
        </w:rPr>
        <w:t xml:space="preserve"> (</w:t>
      </w:r>
      <w:proofErr w:type="spellStart"/>
      <w:r w:rsidR="003C2680" w:rsidRPr="003E6E4A">
        <w:rPr>
          <w:sz w:val="18"/>
          <w:szCs w:val="18"/>
        </w:rPr>
        <w:t>DfES</w:t>
      </w:r>
      <w:proofErr w:type="spellEnd"/>
      <w:r w:rsidR="00C26749" w:rsidRPr="003E6E4A">
        <w:rPr>
          <w:sz w:val="18"/>
          <w:szCs w:val="18"/>
        </w:rPr>
        <w:t>, 2011)</w:t>
      </w:r>
      <w:r w:rsidR="00D82D0C" w:rsidRPr="003E6E4A">
        <w:rPr>
          <w:sz w:val="18"/>
          <w:szCs w:val="18"/>
        </w:rPr>
        <w:t>.</w:t>
      </w:r>
    </w:p>
    <w:p w14:paraId="325A52B9" w14:textId="7DF3DF5A" w:rsidR="003A3902" w:rsidRPr="003A3902" w:rsidRDefault="003A3902" w:rsidP="00C26749">
      <w:pPr>
        <w:rPr>
          <w:b/>
          <w:u w:val="single"/>
        </w:rPr>
      </w:pPr>
      <w:r w:rsidRPr="003A3902">
        <w:rPr>
          <w:b/>
          <w:u w:val="single"/>
        </w:rPr>
        <w:t>Questions</w:t>
      </w:r>
      <w:r w:rsidR="006D6CFA">
        <w:rPr>
          <w:b/>
          <w:u w:val="single"/>
        </w:rPr>
        <w:t xml:space="preserve"> arising through engagement with this data</w:t>
      </w:r>
    </w:p>
    <w:p w14:paraId="71B5E823" w14:textId="27720A3D" w:rsidR="00BF0E0F" w:rsidRPr="00205F77" w:rsidRDefault="00BF0E0F" w:rsidP="00C26749">
      <w:pPr>
        <w:rPr>
          <w:b/>
        </w:rPr>
      </w:pPr>
      <w:r w:rsidRPr="00BF0E0F">
        <w:t xml:space="preserve">This </w:t>
      </w:r>
      <w:r w:rsidR="003A3902">
        <w:t>data indicates</w:t>
      </w:r>
      <w:r w:rsidRPr="00BF0E0F">
        <w:t xml:space="preserve"> that</w:t>
      </w:r>
      <w:r w:rsidR="003A3902">
        <w:t xml:space="preserve"> </w:t>
      </w:r>
      <w:r w:rsidR="00FF39CC">
        <w:t>TACTYC’s geographical representation within its membership</w:t>
      </w:r>
      <w:r w:rsidRPr="00BF0E0F">
        <w:t xml:space="preserve"> has been reduced</w:t>
      </w:r>
      <w:r w:rsidR="009A315E">
        <w:t xml:space="preserve"> recently</w:t>
      </w:r>
      <w:r w:rsidRPr="00BF0E0F">
        <w:t>, and gives rise to</w:t>
      </w:r>
      <w:r w:rsidR="00256A43">
        <w:t xml:space="preserve"> potential questions</w:t>
      </w:r>
      <w:r w:rsidRPr="00BF0E0F">
        <w:t xml:space="preserve"> </w:t>
      </w:r>
      <w:bookmarkStart w:id="12" w:name="_Hlk493582730"/>
      <w:r w:rsidRPr="00BF0E0F">
        <w:t>about recruitment activity</w:t>
      </w:r>
      <w:r w:rsidR="00FB5798">
        <w:t xml:space="preserve">, </w:t>
      </w:r>
      <w:r w:rsidRPr="00BF0E0F">
        <w:t>awareness of TACTYC</w:t>
      </w:r>
      <w:r w:rsidR="00333EA1">
        <w:t xml:space="preserve"> within different regions</w:t>
      </w:r>
      <w:r w:rsidR="00FB5798">
        <w:t xml:space="preserve">, and </w:t>
      </w:r>
      <w:r w:rsidR="00FB5798" w:rsidRPr="005444B9">
        <w:rPr>
          <w:b/>
        </w:rPr>
        <w:t>whether local membership presence or activity can exert a positive influence on this</w:t>
      </w:r>
      <w:r w:rsidR="00256A43">
        <w:t>.</w:t>
      </w:r>
      <w:r w:rsidR="005444B9">
        <w:t xml:space="preserve"> </w:t>
      </w:r>
      <w:bookmarkEnd w:id="12"/>
      <w:r w:rsidR="00C145FF">
        <w:t xml:space="preserve">These questions can be considered in relation to the wider picture </w:t>
      </w:r>
      <w:r w:rsidR="005444B9">
        <w:t xml:space="preserve">of early years organisations, </w:t>
      </w:r>
      <w:r w:rsidR="00A93A92">
        <w:t>which will be covered later in this report.</w:t>
      </w:r>
    </w:p>
    <w:p w14:paraId="2420E617" w14:textId="77777777" w:rsidR="00DC3118" w:rsidRPr="00DC3118" w:rsidRDefault="00DC3118" w:rsidP="00DC3118">
      <w:pPr>
        <w:rPr>
          <w:b/>
          <w:u w:val="single"/>
        </w:rPr>
      </w:pPr>
      <w:r w:rsidRPr="00DC3118">
        <w:rPr>
          <w:b/>
          <w:u w:val="single"/>
        </w:rPr>
        <w:t>Representation of professional roles within the current TACTYC membership</w:t>
      </w:r>
    </w:p>
    <w:p w14:paraId="7F5A9224" w14:textId="3244F749" w:rsidR="00DC3118" w:rsidRPr="00677B1D" w:rsidRDefault="00DC3118" w:rsidP="00C26749">
      <w:r w:rsidRPr="00DC3118">
        <w:t xml:space="preserve">The current membership list offers a richer source of data, and allows </w:t>
      </w:r>
      <w:r>
        <w:t>for insight into the</w:t>
      </w:r>
      <w:r w:rsidRPr="00DC3118">
        <w:t xml:space="preserve"> professions of those attracted to TACTYC at present. These are presented in quantity order, and indicate the proportion of the total membership represented by each. There is an evident majority represented by those working in higher education, followed by those engaging in higher education, and lower representations of those working in other roles that support the professional development of the early years workforce. This is indicative of the existent structures to support the professional development of some early years educators, but perhaps does not represent the fullest range of such professionals. It suggests that TACTYC has greatest appeal for those engaged in higher educational activity, wh</w:t>
      </w:r>
      <w:r w:rsidR="00FF39CC">
        <w:t>ether working or as a student</w:t>
      </w:r>
      <w:r w:rsidR="00CD3AC3">
        <w:t>.</w:t>
      </w:r>
    </w:p>
    <w:tbl>
      <w:tblPr>
        <w:tblStyle w:val="TableGrid"/>
        <w:tblW w:w="0" w:type="auto"/>
        <w:tblLook w:val="04A0" w:firstRow="1" w:lastRow="0" w:firstColumn="1" w:lastColumn="0" w:noHBand="0" w:noVBand="1"/>
      </w:tblPr>
      <w:tblGrid>
        <w:gridCol w:w="3116"/>
        <w:gridCol w:w="3117"/>
        <w:gridCol w:w="3117"/>
      </w:tblGrid>
      <w:tr w:rsidR="00C26749" w:rsidRPr="00C26749" w14:paraId="79D9B4AB" w14:textId="77777777" w:rsidTr="00C26749">
        <w:tc>
          <w:tcPr>
            <w:tcW w:w="3116" w:type="dxa"/>
          </w:tcPr>
          <w:p w14:paraId="3A8A4607" w14:textId="77777777" w:rsidR="00C26749" w:rsidRPr="003E6E4A" w:rsidRDefault="00C26749" w:rsidP="00C26749">
            <w:pPr>
              <w:spacing w:after="160" w:line="259" w:lineRule="auto"/>
              <w:rPr>
                <w:b/>
                <w:sz w:val="18"/>
                <w:szCs w:val="18"/>
                <w:u w:val="single"/>
              </w:rPr>
            </w:pPr>
            <w:r w:rsidRPr="003E6E4A">
              <w:rPr>
                <w:b/>
                <w:sz w:val="18"/>
                <w:szCs w:val="18"/>
                <w:u w:val="single"/>
              </w:rPr>
              <w:t>Field of work</w:t>
            </w:r>
          </w:p>
        </w:tc>
        <w:tc>
          <w:tcPr>
            <w:tcW w:w="3117" w:type="dxa"/>
          </w:tcPr>
          <w:p w14:paraId="65AD44B8" w14:textId="77777777" w:rsidR="00C26749" w:rsidRPr="003E6E4A" w:rsidRDefault="00C26749" w:rsidP="00C26749">
            <w:pPr>
              <w:spacing w:after="160" w:line="259" w:lineRule="auto"/>
              <w:rPr>
                <w:b/>
                <w:sz w:val="18"/>
                <w:szCs w:val="18"/>
                <w:u w:val="single"/>
              </w:rPr>
            </w:pPr>
            <w:r w:rsidRPr="003E6E4A">
              <w:rPr>
                <w:b/>
                <w:sz w:val="18"/>
                <w:szCs w:val="18"/>
                <w:u w:val="single"/>
              </w:rPr>
              <w:t>Quantity (Total: 286)</w:t>
            </w:r>
          </w:p>
        </w:tc>
        <w:tc>
          <w:tcPr>
            <w:tcW w:w="3117" w:type="dxa"/>
          </w:tcPr>
          <w:p w14:paraId="4332404D" w14:textId="77777777" w:rsidR="00C26749" w:rsidRPr="003E6E4A" w:rsidRDefault="00C26749" w:rsidP="00C26749">
            <w:pPr>
              <w:spacing w:after="160" w:line="259" w:lineRule="auto"/>
              <w:rPr>
                <w:b/>
                <w:sz w:val="18"/>
                <w:szCs w:val="18"/>
                <w:u w:val="single"/>
              </w:rPr>
            </w:pPr>
            <w:r w:rsidRPr="003E6E4A">
              <w:rPr>
                <w:b/>
                <w:sz w:val="18"/>
                <w:szCs w:val="18"/>
                <w:u w:val="single"/>
              </w:rPr>
              <w:t>%</w:t>
            </w:r>
          </w:p>
        </w:tc>
      </w:tr>
      <w:tr w:rsidR="00C26749" w:rsidRPr="00C26749" w14:paraId="4F8F6F6D" w14:textId="77777777" w:rsidTr="00C26749">
        <w:tc>
          <w:tcPr>
            <w:tcW w:w="3116" w:type="dxa"/>
          </w:tcPr>
          <w:p w14:paraId="2FF4F723" w14:textId="77777777" w:rsidR="00C26749" w:rsidRPr="003E6E4A" w:rsidRDefault="00C26749" w:rsidP="00C26749">
            <w:pPr>
              <w:spacing w:after="160" w:line="259" w:lineRule="auto"/>
              <w:rPr>
                <w:sz w:val="18"/>
                <w:szCs w:val="18"/>
              </w:rPr>
            </w:pPr>
            <w:r w:rsidRPr="003E6E4A">
              <w:rPr>
                <w:sz w:val="18"/>
                <w:szCs w:val="18"/>
              </w:rPr>
              <w:t>Higher Education</w:t>
            </w:r>
          </w:p>
        </w:tc>
        <w:tc>
          <w:tcPr>
            <w:tcW w:w="3117" w:type="dxa"/>
          </w:tcPr>
          <w:p w14:paraId="63B9CCA9" w14:textId="77777777" w:rsidR="00C26749" w:rsidRPr="003E6E4A" w:rsidRDefault="00C26749" w:rsidP="00C26749">
            <w:pPr>
              <w:spacing w:after="160" w:line="259" w:lineRule="auto"/>
              <w:rPr>
                <w:sz w:val="18"/>
                <w:szCs w:val="18"/>
              </w:rPr>
            </w:pPr>
            <w:r w:rsidRPr="003E6E4A">
              <w:rPr>
                <w:sz w:val="18"/>
                <w:szCs w:val="18"/>
              </w:rPr>
              <w:t>102</w:t>
            </w:r>
          </w:p>
        </w:tc>
        <w:tc>
          <w:tcPr>
            <w:tcW w:w="3117" w:type="dxa"/>
          </w:tcPr>
          <w:p w14:paraId="69ED4C27" w14:textId="77777777" w:rsidR="00C26749" w:rsidRPr="003E6E4A" w:rsidRDefault="00C26749" w:rsidP="00C26749">
            <w:pPr>
              <w:spacing w:after="160" w:line="259" w:lineRule="auto"/>
              <w:rPr>
                <w:sz w:val="18"/>
                <w:szCs w:val="18"/>
              </w:rPr>
            </w:pPr>
            <w:r w:rsidRPr="003E6E4A">
              <w:rPr>
                <w:sz w:val="18"/>
                <w:szCs w:val="18"/>
              </w:rPr>
              <w:t>35.66%</w:t>
            </w:r>
          </w:p>
        </w:tc>
      </w:tr>
      <w:tr w:rsidR="00C26749" w:rsidRPr="00C26749" w14:paraId="3A2D030E" w14:textId="77777777" w:rsidTr="00C26749">
        <w:tc>
          <w:tcPr>
            <w:tcW w:w="3116" w:type="dxa"/>
          </w:tcPr>
          <w:p w14:paraId="4CB27AB8" w14:textId="77777777" w:rsidR="00C26749" w:rsidRPr="003E6E4A" w:rsidRDefault="00C26749" w:rsidP="00C26749">
            <w:pPr>
              <w:spacing w:after="160" w:line="259" w:lineRule="auto"/>
              <w:rPr>
                <w:sz w:val="18"/>
                <w:szCs w:val="18"/>
              </w:rPr>
            </w:pPr>
            <w:r w:rsidRPr="003E6E4A">
              <w:rPr>
                <w:sz w:val="18"/>
                <w:szCs w:val="18"/>
              </w:rPr>
              <w:t>Student</w:t>
            </w:r>
          </w:p>
        </w:tc>
        <w:tc>
          <w:tcPr>
            <w:tcW w:w="3117" w:type="dxa"/>
          </w:tcPr>
          <w:p w14:paraId="761AC1AD" w14:textId="77777777" w:rsidR="00C26749" w:rsidRPr="003E6E4A" w:rsidRDefault="00C26749" w:rsidP="00C26749">
            <w:pPr>
              <w:spacing w:after="160" w:line="259" w:lineRule="auto"/>
              <w:rPr>
                <w:sz w:val="18"/>
                <w:szCs w:val="18"/>
              </w:rPr>
            </w:pPr>
            <w:r w:rsidRPr="003E6E4A">
              <w:rPr>
                <w:sz w:val="18"/>
                <w:szCs w:val="18"/>
              </w:rPr>
              <w:t>30</w:t>
            </w:r>
          </w:p>
        </w:tc>
        <w:tc>
          <w:tcPr>
            <w:tcW w:w="3117" w:type="dxa"/>
          </w:tcPr>
          <w:p w14:paraId="7B850C12" w14:textId="77777777" w:rsidR="00C26749" w:rsidRPr="003E6E4A" w:rsidRDefault="00C26749" w:rsidP="00C26749">
            <w:pPr>
              <w:spacing w:after="160" w:line="259" w:lineRule="auto"/>
              <w:rPr>
                <w:sz w:val="18"/>
                <w:szCs w:val="18"/>
              </w:rPr>
            </w:pPr>
            <w:r w:rsidRPr="003E6E4A">
              <w:rPr>
                <w:sz w:val="18"/>
                <w:szCs w:val="18"/>
              </w:rPr>
              <w:t>10.49%</w:t>
            </w:r>
          </w:p>
        </w:tc>
      </w:tr>
      <w:tr w:rsidR="00C26749" w:rsidRPr="00C26749" w14:paraId="401A9C32" w14:textId="77777777" w:rsidTr="00C26749">
        <w:tc>
          <w:tcPr>
            <w:tcW w:w="3116" w:type="dxa"/>
          </w:tcPr>
          <w:p w14:paraId="6BDAF4F1" w14:textId="77777777" w:rsidR="00C26749" w:rsidRPr="003E6E4A" w:rsidRDefault="00C26749" w:rsidP="00C26749">
            <w:pPr>
              <w:spacing w:after="160" w:line="259" w:lineRule="auto"/>
              <w:rPr>
                <w:sz w:val="18"/>
                <w:szCs w:val="18"/>
              </w:rPr>
            </w:pPr>
            <w:r w:rsidRPr="003E6E4A">
              <w:rPr>
                <w:sz w:val="18"/>
                <w:szCs w:val="18"/>
              </w:rPr>
              <w:t xml:space="preserve">EY Manager/Deputy </w:t>
            </w:r>
          </w:p>
        </w:tc>
        <w:tc>
          <w:tcPr>
            <w:tcW w:w="3117" w:type="dxa"/>
          </w:tcPr>
          <w:p w14:paraId="49F3BEFB" w14:textId="77777777" w:rsidR="00C26749" w:rsidRPr="003E6E4A" w:rsidRDefault="00C26749" w:rsidP="00C26749">
            <w:pPr>
              <w:spacing w:after="160" w:line="259" w:lineRule="auto"/>
              <w:rPr>
                <w:sz w:val="18"/>
                <w:szCs w:val="18"/>
              </w:rPr>
            </w:pPr>
            <w:r w:rsidRPr="003E6E4A">
              <w:rPr>
                <w:sz w:val="18"/>
                <w:szCs w:val="18"/>
              </w:rPr>
              <w:t>28</w:t>
            </w:r>
          </w:p>
        </w:tc>
        <w:tc>
          <w:tcPr>
            <w:tcW w:w="3117" w:type="dxa"/>
          </w:tcPr>
          <w:p w14:paraId="26F27FB9" w14:textId="77777777" w:rsidR="00C26749" w:rsidRPr="003E6E4A" w:rsidRDefault="00C26749" w:rsidP="00C26749">
            <w:pPr>
              <w:spacing w:after="160" w:line="259" w:lineRule="auto"/>
              <w:rPr>
                <w:sz w:val="18"/>
                <w:szCs w:val="18"/>
              </w:rPr>
            </w:pPr>
            <w:r w:rsidRPr="003E6E4A">
              <w:rPr>
                <w:sz w:val="18"/>
                <w:szCs w:val="18"/>
              </w:rPr>
              <w:t>9.8%</w:t>
            </w:r>
          </w:p>
        </w:tc>
      </w:tr>
      <w:tr w:rsidR="00C26749" w:rsidRPr="00C26749" w14:paraId="2E1F8431" w14:textId="77777777" w:rsidTr="00C26749">
        <w:tc>
          <w:tcPr>
            <w:tcW w:w="3116" w:type="dxa"/>
          </w:tcPr>
          <w:p w14:paraId="57E708A6" w14:textId="77777777" w:rsidR="00C26749" w:rsidRPr="003E6E4A" w:rsidRDefault="00C26749" w:rsidP="00C26749">
            <w:pPr>
              <w:spacing w:after="160" w:line="259" w:lineRule="auto"/>
              <w:rPr>
                <w:sz w:val="18"/>
                <w:szCs w:val="18"/>
              </w:rPr>
            </w:pPr>
            <w:r w:rsidRPr="003E6E4A">
              <w:rPr>
                <w:sz w:val="18"/>
                <w:szCs w:val="18"/>
              </w:rPr>
              <w:t>Consultant</w:t>
            </w:r>
          </w:p>
        </w:tc>
        <w:tc>
          <w:tcPr>
            <w:tcW w:w="3117" w:type="dxa"/>
          </w:tcPr>
          <w:p w14:paraId="5543A404" w14:textId="77777777" w:rsidR="00C26749" w:rsidRPr="003E6E4A" w:rsidRDefault="00C26749" w:rsidP="00C26749">
            <w:pPr>
              <w:spacing w:after="160" w:line="259" w:lineRule="auto"/>
              <w:rPr>
                <w:sz w:val="18"/>
                <w:szCs w:val="18"/>
              </w:rPr>
            </w:pPr>
            <w:r w:rsidRPr="003E6E4A">
              <w:rPr>
                <w:sz w:val="18"/>
                <w:szCs w:val="18"/>
              </w:rPr>
              <w:t>22</w:t>
            </w:r>
          </w:p>
        </w:tc>
        <w:tc>
          <w:tcPr>
            <w:tcW w:w="3117" w:type="dxa"/>
          </w:tcPr>
          <w:p w14:paraId="1EF813E2" w14:textId="77777777" w:rsidR="00C26749" w:rsidRPr="003E6E4A" w:rsidRDefault="00C26749" w:rsidP="00C26749">
            <w:pPr>
              <w:spacing w:after="160" w:line="259" w:lineRule="auto"/>
              <w:rPr>
                <w:sz w:val="18"/>
                <w:szCs w:val="18"/>
              </w:rPr>
            </w:pPr>
            <w:r w:rsidRPr="003E6E4A">
              <w:rPr>
                <w:sz w:val="18"/>
                <w:szCs w:val="18"/>
              </w:rPr>
              <w:t>7.69%</w:t>
            </w:r>
          </w:p>
        </w:tc>
      </w:tr>
      <w:tr w:rsidR="00C26749" w:rsidRPr="00C26749" w14:paraId="316BB1B9" w14:textId="77777777" w:rsidTr="00C26749">
        <w:tc>
          <w:tcPr>
            <w:tcW w:w="3116" w:type="dxa"/>
          </w:tcPr>
          <w:p w14:paraId="0A1F2365" w14:textId="136CA8FD" w:rsidR="00C26749" w:rsidRPr="003E6E4A" w:rsidRDefault="00C26749" w:rsidP="00C26749">
            <w:pPr>
              <w:spacing w:after="160" w:line="259" w:lineRule="auto"/>
              <w:rPr>
                <w:sz w:val="18"/>
                <w:szCs w:val="18"/>
              </w:rPr>
            </w:pPr>
            <w:r w:rsidRPr="003E6E4A">
              <w:rPr>
                <w:sz w:val="18"/>
                <w:szCs w:val="18"/>
              </w:rPr>
              <w:t>A</w:t>
            </w:r>
            <w:r w:rsidR="007C614D" w:rsidRPr="003E6E4A">
              <w:rPr>
                <w:sz w:val="18"/>
                <w:szCs w:val="18"/>
              </w:rPr>
              <w:t>dviso</w:t>
            </w:r>
            <w:r w:rsidR="00467B4E" w:rsidRPr="003E6E4A">
              <w:rPr>
                <w:sz w:val="18"/>
                <w:szCs w:val="18"/>
              </w:rPr>
              <w:t>r</w:t>
            </w:r>
            <w:r w:rsidRPr="003E6E4A">
              <w:rPr>
                <w:sz w:val="18"/>
                <w:szCs w:val="18"/>
              </w:rPr>
              <w:t>/local authority</w:t>
            </w:r>
          </w:p>
        </w:tc>
        <w:tc>
          <w:tcPr>
            <w:tcW w:w="3117" w:type="dxa"/>
          </w:tcPr>
          <w:p w14:paraId="679D9A21" w14:textId="77777777" w:rsidR="00C26749" w:rsidRPr="003E6E4A" w:rsidRDefault="00C26749" w:rsidP="00C26749">
            <w:pPr>
              <w:spacing w:after="160" w:line="259" w:lineRule="auto"/>
              <w:rPr>
                <w:sz w:val="18"/>
                <w:szCs w:val="18"/>
              </w:rPr>
            </w:pPr>
            <w:r w:rsidRPr="003E6E4A">
              <w:rPr>
                <w:sz w:val="18"/>
                <w:szCs w:val="18"/>
              </w:rPr>
              <w:t>15</w:t>
            </w:r>
          </w:p>
        </w:tc>
        <w:tc>
          <w:tcPr>
            <w:tcW w:w="3117" w:type="dxa"/>
          </w:tcPr>
          <w:p w14:paraId="242EC5EC" w14:textId="77777777" w:rsidR="00C26749" w:rsidRPr="003E6E4A" w:rsidRDefault="00C26749" w:rsidP="00C26749">
            <w:pPr>
              <w:spacing w:after="160" w:line="259" w:lineRule="auto"/>
              <w:rPr>
                <w:sz w:val="18"/>
                <w:szCs w:val="18"/>
              </w:rPr>
            </w:pPr>
            <w:r w:rsidRPr="003E6E4A">
              <w:rPr>
                <w:sz w:val="18"/>
                <w:szCs w:val="18"/>
              </w:rPr>
              <w:t>5.24%</w:t>
            </w:r>
          </w:p>
        </w:tc>
      </w:tr>
      <w:tr w:rsidR="00C26749" w:rsidRPr="00C26749" w14:paraId="15459C2B" w14:textId="77777777" w:rsidTr="00C26749">
        <w:tc>
          <w:tcPr>
            <w:tcW w:w="3116" w:type="dxa"/>
          </w:tcPr>
          <w:p w14:paraId="0B8DC886" w14:textId="77777777" w:rsidR="00C26749" w:rsidRPr="003E6E4A" w:rsidRDefault="00C26749" w:rsidP="00C26749">
            <w:pPr>
              <w:spacing w:after="160" w:line="259" w:lineRule="auto"/>
              <w:rPr>
                <w:sz w:val="18"/>
                <w:szCs w:val="18"/>
              </w:rPr>
            </w:pPr>
            <w:r w:rsidRPr="003E6E4A">
              <w:rPr>
                <w:sz w:val="18"/>
                <w:szCs w:val="18"/>
              </w:rPr>
              <w:t>Teacher/EYP</w:t>
            </w:r>
          </w:p>
        </w:tc>
        <w:tc>
          <w:tcPr>
            <w:tcW w:w="3117" w:type="dxa"/>
          </w:tcPr>
          <w:p w14:paraId="595266A3" w14:textId="77777777" w:rsidR="00C26749" w:rsidRPr="003E6E4A" w:rsidRDefault="00C26749" w:rsidP="00C26749">
            <w:pPr>
              <w:spacing w:after="160" w:line="259" w:lineRule="auto"/>
              <w:rPr>
                <w:sz w:val="18"/>
                <w:szCs w:val="18"/>
              </w:rPr>
            </w:pPr>
            <w:r w:rsidRPr="003E6E4A">
              <w:rPr>
                <w:sz w:val="18"/>
                <w:szCs w:val="18"/>
              </w:rPr>
              <w:t>15</w:t>
            </w:r>
          </w:p>
        </w:tc>
        <w:tc>
          <w:tcPr>
            <w:tcW w:w="3117" w:type="dxa"/>
          </w:tcPr>
          <w:p w14:paraId="493870A1" w14:textId="77777777" w:rsidR="00C26749" w:rsidRPr="003E6E4A" w:rsidRDefault="00C26749" w:rsidP="00C26749">
            <w:pPr>
              <w:spacing w:after="160" w:line="259" w:lineRule="auto"/>
              <w:rPr>
                <w:sz w:val="18"/>
                <w:szCs w:val="18"/>
              </w:rPr>
            </w:pPr>
            <w:r w:rsidRPr="003E6E4A">
              <w:rPr>
                <w:sz w:val="18"/>
                <w:szCs w:val="18"/>
              </w:rPr>
              <w:t>5.25%</w:t>
            </w:r>
          </w:p>
        </w:tc>
      </w:tr>
      <w:tr w:rsidR="00C26749" w:rsidRPr="00C26749" w14:paraId="757D2888" w14:textId="77777777" w:rsidTr="00C26749">
        <w:tc>
          <w:tcPr>
            <w:tcW w:w="3116" w:type="dxa"/>
          </w:tcPr>
          <w:p w14:paraId="2A84E2A2" w14:textId="77777777" w:rsidR="00C26749" w:rsidRPr="003E6E4A" w:rsidRDefault="00C26749" w:rsidP="00C26749">
            <w:pPr>
              <w:spacing w:after="160" w:line="259" w:lineRule="auto"/>
              <w:rPr>
                <w:sz w:val="18"/>
                <w:szCs w:val="18"/>
              </w:rPr>
            </w:pPr>
            <w:r w:rsidRPr="003E6E4A">
              <w:rPr>
                <w:sz w:val="18"/>
                <w:szCs w:val="18"/>
              </w:rPr>
              <w:t>NVQ assessor/trainer</w:t>
            </w:r>
          </w:p>
        </w:tc>
        <w:tc>
          <w:tcPr>
            <w:tcW w:w="3117" w:type="dxa"/>
          </w:tcPr>
          <w:p w14:paraId="46F71F7E" w14:textId="77777777" w:rsidR="00C26749" w:rsidRPr="003E6E4A" w:rsidRDefault="00C26749" w:rsidP="00C26749">
            <w:pPr>
              <w:spacing w:after="160" w:line="259" w:lineRule="auto"/>
              <w:rPr>
                <w:sz w:val="18"/>
                <w:szCs w:val="18"/>
              </w:rPr>
            </w:pPr>
            <w:r w:rsidRPr="003E6E4A">
              <w:rPr>
                <w:sz w:val="18"/>
                <w:szCs w:val="18"/>
              </w:rPr>
              <w:t>11</w:t>
            </w:r>
          </w:p>
        </w:tc>
        <w:tc>
          <w:tcPr>
            <w:tcW w:w="3117" w:type="dxa"/>
          </w:tcPr>
          <w:p w14:paraId="117FF8EC" w14:textId="77777777" w:rsidR="00C26749" w:rsidRPr="003E6E4A" w:rsidRDefault="00C26749" w:rsidP="00C26749">
            <w:pPr>
              <w:spacing w:after="160" w:line="259" w:lineRule="auto"/>
              <w:rPr>
                <w:sz w:val="18"/>
                <w:szCs w:val="18"/>
              </w:rPr>
            </w:pPr>
            <w:r w:rsidRPr="003E6E4A">
              <w:rPr>
                <w:sz w:val="18"/>
                <w:szCs w:val="18"/>
              </w:rPr>
              <w:t>3.85%</w:t>
            </w:r>
          </w:p>
        </w:tc>
      </w:tr>
      <w:tr w:rsidR="00C26749" w:rsidRPr="00C26749" w14:paraId="6B76855A" w14:textId="77777777" w:rsidTr="00C26749">
        <w:tc>
          <w:tcPr>
            <w:tcW w:w="3116" w:type="dxa"/>
          </w:tcPr>
          <w:p w14:paraId="5D88EF74" w14:textId="77777777" w:rsidR="00C26749" w:rsidRPr="003E6E4A" w:rsidRDefault="00C26749" w:rsidP="00C26749">
            <w:pPr>
              <w:spacing w:after="160" w:line="259" w:lineRule="auto"/>
              <w:rPr>
                <w:sz w:val="18"/>
                <w:szCs w:val="18"/>
              </w:rPr>
            </w:pPr>
            <w:r w:rsidRPr="003E6E4A">
              <w:rPr>
                <w:sz w:val="18"/>
                <w:szCs w:val="18"/>
              </w:rPr>
              <w:t>Further Education</w:t>
            </w:r>
          </w:p>
        </w:tc>
        <w:tc>
          <w:tcPr>
            <w:tcW w:w="3117" w:type="dxa"/>
          </w:tcPr>
          <w:p w14:paraId="69570D54" w14:textId="77777777" w:rsidR="00C26749" w:rsidRPr="003E6E4A" w:rsidRDefault="00C26749" w:rsidP="00C26749">
            <w:pPr>
              <w:spacing w:after="160" w:line="259" w:lineRule="auto"/>
              <w:rPr>
                <w:sz w:val="18"/>
                <w:szCs w:val="18"/>
              </w:rPr>
            </w:pPr>
            <w:r w:rsidRPr="003E6E4A">
              <w:rPr>
                <w:sz w:val="18"/>
                <w:szCs w:val="18"/>
              </w:rPr>
              <w:t>6</w:t>
            </w:r>
          </w:p>
        </w:tc>
        <w:tc>
          <w:tcPr>
            <w:tcW w:w="3117" w:type="dxa"/>
          </w:tcPr>
          <w:p w14:paraId="4BA747B3" w14:textId="77777777" w:rsidR="00C26749" w:rsidRPr="003E6E4A" w:rsidRDefault="00C26749" w:rsidP="00C26749">
            <w:pPr>
              <w:spacing w:after="160" w:line="259" w:lineRule="auto"/>
              <w:rPr>
                <w:sz w:val="18"/>
                <w:szCs w:val="18"/>
              </w:rPr>
            </w:pPr>
            <w:r w:rsidRPr="003E6E4A">
              <w:rPr>
                <w:sz w:val="18"/>
                <w:szCs w:val="18"/>
              </w:rPr>
              <w:t>2.09%</w:t>
            </w:r>
          </w:p>
        </w:tc>
      </w:tr>
      <w:tr w:rsidR="00C26749" w:rsidRPr="00C26749" w14:paraId="46AABF4A" w14:textId="77777777" w:rsidTr="00C26749">
        <w:tc>
          <w:tcPr>
            <w:tcW w:w="3116" w:type="dxa"/>
          </w:tcPr>
          <w:p w14:paraId="3CE6BA0B" w14:textId="77777777" w:rsidR="00C26749" w:rsidRPr="003E6E4A" w:rsidRDefault="00C26749" w:rsidP="00C26749">
            <w:pPr>
              <w:spacing w:after="160" w:line="259" w:lineRule="auto"/>
              <w:rPr>
                <w:sz w:val="18"/>
                <w:szCs w:val="18"/>
              </w:rPr>
            </w:pPr>
            <w:r w:rsidRPr="003E6E4A">
              <w:rPr>
                <w:sz w:val="18"/>
                <w:szCs w:val="18"/>
              </w:rPr>
              <w:t>Retired</w:t>
            </w:r>
          </w:p>
        </w:tc>
        <w:tc>
          <w:tcPr>
            <w:tcW w:w="3117" w:type="dxa"/>
          </w:tcPr>
          <w:p w14:paraId="7A7C04A5" w14:textId="77777777" w:rsidR="00C26749" w:rsidRPr="003E6E4A" w:rsidRDefault="00C26749" w:rsidP="00C26749">
            <w:pPr>
              <w:spacing w:after="160" w:line="259" w:lineRule="auto"/>
              <w:rPr>
                <w:sz w:val="18"/>
                <w:szCs w:val="18"/>
              </w:rPr>
            </w:pPr>
            <w:r w:rsidRPr="003E6E4A">
              <w:rPr>
                <w:sz w:val="18"/>
                <w:szCs w:val="18"/>
              </w:rPr>
              <w:t>5</w:t>
            </w:r>
          </w:p>
        </w:tc>
        <w:tc>
          <w:tcPr>
            <w:tcW w:w="3117" w:type="dxa"/>
          </w:tcPr>
          <w:p w14:paraId="02CB272E" w14:textId="77777777" w:rsidR="00C26749" w:rsidRPr="003E6E4A" w:rsidRDefault="00C26749" w:rsidP="00C26749">
            <w:pPr>
              <w:spacing w:after="160" w:line="259" w:lineRule="auto"/>
              <w:rPr>
                <w:sz w:val="18"/>
                <w:szCs w:val="18"/>
              </w:rPr>
            </w:pPr>
            <w:r w:rsidRPr="003E6E4A">
              <w:rPr>
                <w:sz w:val="18"/>
                <w:szCs w:val="18"/>
              </w:rPr>
              <w:t>1.75%</w:t>
            </w:r>
          </w:p>
        </w:tc>
      </w:tr>
      <w:tr w:rsidR="00C26749" w:rsidRPr="00C26749" w14:paraId="6A0B3621" w14:textId="77777777" w:rsidTr="00C26749">
        <w:tc>
          <w:tcPr>
            <w:tcW w:w="3116" w:type="dxa"/>
          </w:tcPr>
          <w:p w14:paraId="1F7960D7" w14:textId="77777777" w:rsidR="00C26749" w:rsidRPr="003E6E4A" w:rsidRDefault="00C26749" w:rsidP="00C26749">
            <w:pPr>
              <w:spacing w:after="160" w:line="259" w:lineRule="auto"/>
              <w:rPr>
                <w:sz w:val="18"/>
                <w:szCs w:val="18"/>
              </w:rPr>
            </w:pPr>
            <w:r w:rsidRPr="003E6E4A">
              <w:rPr>
                <w:sz w:val="18"/>
                <w:szCs w:val="18"/>
              </w:rPr>
              <w:t>Educational Trust/organisation</w:t>
            </w:r>
          </w:p>
        </w:tc>
        <w:tc>
          <w:tcPr>
            <w:tcW w:w="3117" w:type="dxa"/>
          </w:tcPr>
          <w:p w14:paraId="0E84D241" w14:textId="77777777" w:rsidR="00C26749" w:rsidRPr="003E6E4A" w:rsidRDefault="00C26749" w:rsidP="00C26749">
            <w:pPr>
              <w:spacing w:after="160" w:line="259" w:lineRule="auto"/>
              <w:rPr>
                <w:sz w:val="18"/>
                <w:szCs w:val="18"/>
              </w:rPr>
            </w:pPr>
            <w:r w:rsidRPr="003E6E4A">
              <w:rPr>
                <w:sz w:val="18"/>
                <w:szCs w:val="18"/>
              </w:rPr>
              <w:t>3</w:t>
            </w:r>
          </w:p>
        </w:tc>
        <w:tc>
          <w:tcPr>
            <w:tcW w:w="3117" w:type="dxa"/>
          </w:tcPr>
          <w:p w14:paraId="1882B94B" w14:textId="77777777" w:rsidR="00C26749" w:rsidRPr="003E6E4A" w:rsidRDefault="00C26749" w:rsidP="00C26749">
            <w:pPr>
              <w:spacing w:after="160" w:line="259" w:lineRule="auto"/>
              <w:rPr>
                <w:sz w:val="18"/>
                <w:szCs w:val="18"/>
              </w:rPr>
            </w:pPr>
            <w:r w:rsidRPr="003E6E4A">
              <w:rPr>
                <w:sz w:val="18"/>
                <w:szCs w:val="18"/>
              </w:rPr>
              <w:t>1.05%</w:t>
            </w:r>
          </w:p>
        </w:tc>
      </w:tr>
      <w:tr w:rsidR="00C26749" w:rsidRPr="00C26749" w14:paraId="46D3C79E" w14:textId="77777777" w:rsidTr="00C26749">
        <w:tc>
          <w:tcPr>
            <w:tcW w:w="3116" w:type="dxa"/>
          </w:tcPr>
          <w:p w14:paraId="4B287F8E" w14:textId="77777777" w:rsidR="00C26749" w:rsidRPr="003E6E4A" w:rsidRDefault="00C26749" w:rsidP="00C26749">
            <w:pPr>
              <w:spacing w:after="160" w:line="259" w:lineRule="auto"/>
              <w:rPr>
                <w:sz w:val="18"/>
                <w:szCs w:val="18"/>
              </w:rPr>
            </w:pPr>
            <w:r w:rsidRPr="003E6E4A">
              <w:rPr>
                <w:sz w:val="18"/>
                <w:szCs w:val="18"/>
              </w:rPr>
              <w:t xml:space="preserve">Company Director </w:t>
            </w:r>
          </w:p>
        </w:tc>
        <w:tc>
          <w:tcPr>
            <w:tcW w:w="3117" w:type="dxa"/>
          </w:tcPr>
          <w:p w14:paraId="6BB2562E" w14:textId="77777777" w:rsidR="00C26749" w:rsidRPr="003E6E4A" w:rsidRDefault="00C26749" w:rsidP="00C26749">
            <w:pPr>
              <w:spacing w:after="160" w:line="259" w:lineRule="auto"/>
              <w:rPr>
                <w:sz w:val="18"/>
                <w:szCs w:val="18"/>
              </w:rPr>
            </w:pPr>
            <w:r w:rsidRPr="003E6E4A">
              <w:rPr>
                <w:sz w:val="18"/>
                <w:szCs w:val="18"/>
              </w:rPr>
              <w:t>3</w:t>
            </w:r>
          </w:p>
        </w:tc>
        <w:tc>
          <w:tcPr>
            <w:tcW w:w="3117" w:type="dxa"/>
          </w:tcPr>
          <w:p w14:paraId="33A11C9F" w14:textId="77777777" w:rsidR="00C26749" w:rsidRPr="003E6E4A" w:rsidRDefault="00C26749" w:rsidP="00C26749">
            <w:pPr>
              <w:spacing w:after="160" w:line="259" w:lineRule="auto"/>
              <w:rPr>
                <w:sz w:val="18"/>
                <w:szCs w:val="18"/>
              </w:rPr>
            </w:pPr>
            <w:r w:rsidRPr="003E6E4A">
              <w:rPr>
                <w:sz w:val="18"/>
                <w:szCs w:val="18"/>
              </w:rPr>
              <w:t>1.05%</w:t>
            </w:r>
          </w:p>
        </w:tc>
      </w:tr>
      <w:tr w:rsidR="00C26749" w:rsidRPr="00C26749" w14:paraId="694C02DD" w14:textId="77777777" w:rsidTr="00C26749">
        <w:tc>
          <w:tcPr>
            <w:tcW w:w="3116" w:type="dxa"/>
          </w:tcPr>
          <w:p w14:paraId="459DD9A8" w14:textId="77777777" w:rsidR="00C26749" w:rsidRPr="003E6E4A" w:rsidRDefault="00C26749" w:rsidP="00C26749">
            <w:pPr>
              <w:spacing w:after="160" w:line="259" w:lineRule="auto"/>
              <w:rPr>
                <w:sz w:val="18"/>
                <w:szCs w:val="18"/>
              </w:rPr>
            </w:pPr>
            <w:r w:rsidRPr="003E6E4A">
              <w:rPr>
                <w:sz w:val="18"/>
                <w:szCs w:val="18"/>
              </w:rPr>
              <w:t>Practitioner</w:t>
            </w:r>
          </w:p>
        </w:tc>
        <w:tc>
          <w:tcPr>
            <w:tcW w:w="3117" w:type="dxa"/>
          </w:tcPr>
          <w:p w14:paraId="53B3D307" w14:textId="77777777" w:rsidR="00C26749" w:rsidRPr="003E6E4A" w:rsidRDefault="00C26749" w:rsidP="00C26749">
            <w:pPr>
              <w:spacing w:after="160" w:line="259" w:lineRule="auto"/>
              <w:rPr>
                <w:sz w:val="18"/>
                <w:szCs w:val="18"/>
              </w:rPr>
            </w:pPr>
            <w:r w:rsidRPr="003E6E4A">
              <w:rPr>
                <w:sz w:val="18"/>
                <w:szCs w:val="18"/>
              </w:rPr>
              <w:t>4</w:t>
            </w:r>
          </w:p>
        </w:tc>
        <w:tc>
          <w:tcPr>
            <w:tcW w:w="3117" w:type="dxa"/>
          </w:tcPr>
          <w:p w14:paraId="34B39AF2" w14:textId="77777777" w:rsidR="00C26749" w:rsidRPr="003E6E4A" w:rsidRDefault="00C26749" w:rsidP="00C26749">
            <w:pPr>
              <w:spacing w:after="160" w:line="259" w:lineRule="auto"/>
              <w:rPr>
                <w:sz w:val="18"/>
                <w:szCs w:val="18"/>
              </w:rPr>
            </w:pPr>
            <w:r w:rsidRPr="003E6E4A">
              <w:rPr>
                <w:sz w:val="18"/>
                <w:szCs w:val="18"/>
              </w:rPr>
              <w:t>1.4%</w:t>
            </w:r>
          </w:p>
        </w:tc>
      </w:tr>
      <w:tr w:rsidR="00C26749" w:rsidRPr="00C26749" w14:paraId="2E531ECC" w14:textId="77777777" w:rsidTr="00C26749">
        <w:tc>
          <w:tcPr>
            <w:tcW w:w="3116" w:type="dxa"/>
          </w:tcPr>
          <w:p w14:paraId="2416C708" w14:textId="5C91423D" w:rsidR="00C26749" w:rsidRPr="003E6E4A" w:rsidRDefault="003C2680" w:rsidP="00C26749">
            <w:pPr>
              <w:spacing w:after="160" w:line="259" w:lineRule="auto"/>
              <w:rPr>
                <w:sz w:val="18"/>
                <w:szCs w:val="18"/>
              </w:rPr>
            </w:pPr>
            <w:r>
              <w:rPr>
                <w:sz w:val="18"/>
                <w:szCs w:val="18"/>
              </w:rPr>
              <w:t>Specialist (EY</w:t>
            </w:r>
            <w:r w:rsidR="00C26749" w:rsidRPr="003E6E4A">
              <w:rPr>
                <w:sz w:val="18"/>
                <w:szCs w:val="18"/>
              </w:rPr>
              <w:t xml:space="preserve"> music, ICT nursery chain, Ed Psych, TES Ed)</w:t>
            </w:r>
          </w:p>
        </w:tc>
        <w:tc>
          <w:tcPr>
            <w:tcW w:w="3117" w:type="dxa"/>
          </w:tcPr>
          <w:p w14:paraId="18DE4338" w14:textId="77777777" w:rsidR="00C26749" w:rsidRPr="003E6E4A" w:rsidRDefault="00C26749" w:rsidP="00C26749">
            <w:pPr>
              <w:spacing w:after="160" w:line="259" w:lineRule="auto"/>
              <w:rPr>
                <w:sz w:val="18"/>
                <w:szCs w:val="18"/>
              </w:rPr>
            </w:pPr>
            <w:r w:rsidRPr="003E6E4A">
              <w:rPr>
                <w:sz w:val="18"/>
                <w:szCs w:val="18"/>
              </w:rPr>
              <w:t>3</w:t>
            </w:r>
          </w:p>
        </w:tc>
        <w:tc>
          <w:tcPr>
            <w:tcW w:w="3117" w:type="dxa"/>
          </w:tcPr>
          <w:p w14:paraId="21C56F7F" w14:textId="77777777" w:rsidR="00C26749" w:rsidRPr="003E6E4A" w:rsidRDefault="00C26749" w:rsidP="00C26749">
            <w:pPr>
              <w:spacing w:after="160" w:line="259" w:lineRule="auto"/>
              <w:rPr>
                <w:sz w:val="18"/>
                <w:szCs w:val="18"/>
              </w:rPr>
            </w:pPr>
            <w:r w:rsidRPr="003E6E4A">
              <w:rPr>
                <w:sz w:val="18"/>
                <w:szCs w:val="18"/>
              </w:rPr>
              <w:t>1.05%</w:t>
            </w:r>
          </w:p>
        </w:tc>
      </w:tr>
      <w:tr w:rsidR="00C26749" w:rsidRPr="00C26749" w14:paraId="4EDA1F93" w14:textId="77777777" w:rsidTr="00C26749">
        <w:tc>
          <w:tcPr>
            <w:tcW w:w="3116" w:type="dxa"/>
          </w:tcPr>
          <w:p w14:paraId="45D152C6" w14:textId="77777777" w:rsidR="00C26749" w:rsidRPr="003E6E4A" w:rsidRDefault="00C26749" w:rsidP="00C26749">
            <w:pPr>
              <w:spacing w:after="160" w:line="259" w:lineRule="auto"/>
              <w:rPr>
                <w:sz w:val="18"/>
                <w:szCs w:val="18"/>
              </w:rPr>
            </w:pPr>
            <w:bookmarkStart w:id="13" w:name="_Hlk487626774"/>
            <w:r w:rsidRPr="003E6E4A">
              <w:rPr>
                <w:sz w:val="18"/>
                <w:szCs w:val="18"/>
              </w:rPr>
              <w:t>Children’s Centre</w:t>
            </w:r>
          </w:p>
        </w:tc>
        <w:tc>
          <w:tcPr>
            <w:tcW w:w="3117" w:type="dxa"/>
          </w:tcPr>
          <w:p w14:paraId="0A614788" w14:textId="77777777" w:rsidR="00C26749" w:rsidRPr="003E6E4A" w:rsidRDefault="00C26749" w:rsidP="00C26749">
            <w:pPr>
              <w:spacing w:after="160" w:line="259" w:lineRule="auto"/>
              <w:rPr>
                <w:sz w:val="18"/>
                <w:szCs w:val="18"/>
              </w:rPr>
            </w:pPr>
            <w:r w:rsidRPr="003E6E4A">
              <w:rPr>
                <w:sz w:val="18"/>
                <w:szCs w:val="18"/>
              </w:rPr>
              <w:t>2</w:t>
            </w:r>
          </w:p>
        </w:tc>
        <w:tc>
          <w:tcPr>
            <w:tcW w:w="3117" w:type="dxa"/>
          </w:tcPr>
          <w:p w14:paraId="5101D877" w14:textId="77777777" w:rsidR="00C26749" w:rsidRPr="003E6E4A" w:rsidRDefault="00C26749" w:rsidP="00C26749">
            <w:pPr>
              <w:spacing w:after="160" w:line="259" w:lineRule="auto"/>
              <w:rPr>
                <w:sz w:val="18"/>
                <w:szCs w:val="18"/>
              </w:rPr>
            </w:pPr>
            <w:r w:rsidRPr="003E6E4A">
              <w:rPr>
                <w:sz w:val="18"/>
                <w:szCs w:val="18"/>
              </w:rPr>
              <w:t>0.7%</w:t>
            </w:r>
          </w:p>
        </w:tc>
      </w:tr>
      <w:tr w:rsidR="00C26749" w:rsidRPr="00C26749" w14:paraId="4A92517E" w14:textId="77777777" w:rsidTr="00C26749">
        <w:tc>
          <w:tcPr>
            <w:tcW w:w="3116" w:type="dxa"/>
          </w:tcPr>
          <w:p w14:paraId="20FA3C25" w14:textId="77777777" w:rsidR="00C26749" w:rsidRPr="003E6E4A" w:rsidRDefault="00C26749" w:rsidP="00C26749">
            <w:pPr>
              <w:spacing w:after="160" w:line="259" w:lineRule="auto"/>
              <w:rPr>
                <w:sz w:val="18"/>
                <w:szCs w:val="18"/>
              </w:rPr>
            </w:pPr>
            <w:r w:rsidRPr="003E6E4A">
              <w:rPr>
                <w:sz w:val="18"/>
                <w:szCs w:val="18"/>
              </w:rPr>
              <w:lastRenderedPageBreak/>
              <w:t>HMI</w:t>
            </w:r>
          </w:p>
        </w:tc>
        <w:tc>
          <w:tcPr>
            <w:tcW w:w="3117" w:type="dxa"/>
          </w:tcPr>
          <w:p w14:paraId="3AE226F1" w14:textId="77777777" w:rsidR="00C26749" w:rsidRPr="003E6E4A" w:rsidRDefault="00C26749" w:rsidP="00C26749">
            <w:pPr>
              <w:spacing w:after="160" w:line="259" w:lineRule="auto"/>
              <w:rPr>
                <w:sz w:val="18"/>
                <w:szCs w:val="18"/>
              </w:rPr>
            </w:pPr>
            <w:r w:rsidRPr="003E6E4A">
              <w:rPr>
                <w:sz w:val="18"/>
                <w:szCs w:val="18"/>
              </w:rPr>
              <w:t>1</w:t>
            </w:r>
          </w:p>
        </w:tc>
        <w:tc>
          <w:tcPr>
            <w:tcW w:w="3117" w:type="dxa"/>
          </w:tcPr>
          <w:p w14:paraId="10FCBAAE" w14:textId="77777777" w:rsidR="00C26749" w:rsidRPr="003E6E4A" w:rsidRDefault="00C26749" w:rsidP="00C26749">
            <w:pPr>
              <w:spacing w:after="160" w:line="259" w:lineRule="auto"/>
              <w:rPr>
                <w:sz w:val="18"/>
                <w:szCs w:val="18"/>
              </w:rPr>
            </w:pPr>
            <w:r w:rsidRPr="003E6E4A">
              <w:rPr>
                <w:sz w:val="18"/>
                <w:szCs w:val="18"/>
              </w:rPr>
              <w:t>0.35%</w:t>
            </w:r>
          </w:p>
        </w:tc>
      </w:tr>
      <w:tr w:rsidR="00C26749" w:rsidRPr="00C26749" w14:paraId="552CC2F6" w14:textId="77777777" w:rsidTr="00C26749">
        <w:tc>
          <w:tcPr>
            <w:tcW w:w="3116" w:type="dxa"/>
          </w:tcPr>
          <w:p w14:paraId="6A4D3606" w14:textId="77777777" w:rsidR="00C26749" w:rsidRPr="003E6E4A" w:rsidRDefault="00C26749" w:rsidP="00C26749">
            <w:pPr>
              <w:spacing w:after="160" w:line="259" w:lineRule="auto"/>
              <w:rPr>
                <w:sz w:val="18"/>
                <w:szCs w:val="18"/>
              </w:rPr>
            </w:pPr>
            <w:r w:rsidRPr="003E6E4A">
              <w:rPr>
                <w:sz w:val="18"/>
                <w:szCs w:val="18"/>
              </w:rPr>
              <w:t xml:space="preserve">Unknown/not discerned </w:t>
            </w:r>
          </w:p>
        </w:tc>
        <w:tc>
          <w:tcPr>
            <w:tcW w:w="3117" w:type="dxa"/>
          </w:tcPr>
          <w:p w14:paraId="2F1E698F" w14:textId="77777777" w:rsidR="00C26749" w:rsidRPr="003E6E4A" w:rsidRDefault="00C26749" w:rsidP="00C26749">
            <w:pPr>
              <w:spacing w:after="160" w:line="259" w:lineRule="auto"/>
              <w:rPr>
                <w:sz w:val="18"/>
                <w:szCs w:val="18"/>
              </w:rPr>
            </w:pPr>
            <w:r w:rsidRPr="003E6E4A">
              <w:rPr>
                <w:sz w:val="18"/>
                <w:szCs w:val="18"/>
              </w:rPr>
              <w:t>36</w:t>
            </w:r>
          </w:p>
        </w:tc>
        <w:tc>
          <w:tcPr>
            <w:tcW w:w="3117" w:type="dxa"/>
          </w:tcPr>
          <w:p w14:paraId="3CC46393" w14:textId="77777777" w:rsidR="00C26749" w:rsidRPr="003E6E4A" w:rsidRDefault="00C26749" w:rsidP="00C26749">
            <w:pPr>
              <w:spacing w:after="160" w:line="259" w:lineRule="auto"/>
              <w:rPr>
                <w:sz w:val="18"/>
                <w:szCs w:val="18"/>
              </w:rPr>
            </w:pPr>
            <w:r w:rsidRPr="003E6E4A">
              <w:rPr>
                <w:sz w:val="18"/>
                <w:szCs w:val="18"/>
              </w:rPr>
              <w:t>12.58%</w:t>
            </w:r>
          </w:p>
        </w:tc>
      </w:tr>
      <w:bookmarkEnd w:id="13"/>
    </w:tbl>
    <w:p w14:paraId="20B67420" w14:textId="6D03CBBE" w:rsidR="00DC3118" w:rsidRPr="00DC3118" w:rsidRDefault="00DC3118" w:rsidP="00DC3118">
      <w:pPr>
        <w:rPr>
          <w:b/>
          <w:u w:val="single"/>
        </w:rPr>
      </w:pPr>
    </w:p>
    <w:p w14:paraId="22FD8F18" w14:textId="6128BEFE" w:rsidR="00DC3118" w:rsidRPr="00DC3118" w:rsidRDefault="00034CE9" w:rsidP="001F3733">
      <w:r>
        <w:t xml:space="preserve">This </w:t>
      </w:r>
      <w:r w:rsidR="00CF5897">
        <w:t>suggests that</w:t>
      </w:r>
      <w:r w:rsidR="00D2000E">
        <w:t xml:space="preserve"> TACTYC’s activity primarily fits</w:t>
      </w:r>
      <w:r w:rsidR="00DC3118" w:rsidRPr="00DC3118">
        <w:t xml:space="preserve"> the needs of</w:t>
      </w:r>
      <w:r w:rsidR="00CF5897">
        <w:t xml:space="preserve"> those </w:t>
      </w:r>
      <w:r w:rsidR="00D2000E">
        <w:t xml:space="preserve">engaged </w:t>
      </w:r>
      <w:r w:rsidR="00CF5897">
        <w:t>in higher education</w:t>
      </w:r>
      <w:r w:rsidR="00D2000E">
        <w:t>-based training or research activity</w:t>
      </w:r>
      <w:r w:rsidR="00CF5897">
        <w:t>,</w:t>
      </w:r>
      <w:r w:rsidR="00D2000E">
        <w:t xml:space="preserve"> or those that directly engage with this material within their professional activity</w:t>
      </w:r>
      <w:r>
        <w:t xml:space="preserve">. </w:t>
      </w:r>
      <w:r w:rsidR="003C2680">
        <w:t>However,</w:t>
      </w:r>
      <w:r>
        <w:t xml:space="preserve"> it may not meet wider needs within the sector for whom professional development is </w:t>
      </w:r>
      <w:r w:rsidR="00D2000E">
        <w:t xml:space="preserve">still relevant, and there is a clear distinction being made between activity to support professional development in one type of context. </w:t>
      </w:r>
      <w:r>
        <w:t>Does this potentially limit the influence of its impact to inform and support? How far does its activity reflect the</w:t>
      </w:r>
      <w:r w:rsidRPr="00034CE9">
        <w:t xml:space="preserve"> diversity of the s</w:t>
      </w:r>
      <w:r>
        <w:t>ector that it serves?</w:t>
      </w:r>
      <w:bookmarkStart w:id="14" w:name="_Hlk492993515"/>
      <w:bookmarkStart w:id="15" w:name="_Hlk493254851"/>
      <w:r w:rsidR="007C4E85">
        <w:t xml:space="preserve"> </w:t>
      </w:r>
    </w:p>
    <w:bookmarkEnd w:id="14"/>
    <w:bookmarkEnd w:id="15"/>
    <w:p w14:paraId="07AE71C7" w14:textId="6E613A11" w:rsidR="00A358C3" w:rsidRPr="00A358C3" w:rsidRDefault="00A358C3" w:rsidP="001F3733">
      <w:pPr>
        <w:rPr>
          <w:b/>
          <w:u w:val="single"/>
        </w:rPr>
      </w:pPr>
      <w:r w:rsidRPr="00A358C3">
        <w:rPr>
          <w:b/>
          <w:u w:val="single"/>
        </w:rPr>
        <w:t>Length of membership</w:t>
      </w:r>
    </w:p>
    <w:p w14:paraId="7B109C96" w14:textId="488AAC35" w:rsidR="00855963" w:rsidRPr="00111AAA" w:rsidRDefault="0057186B" w:rsidP="001F3733">
      <w:r w:rsidRPr="00111AAA">
        <w:t>The length</w:t>
      </w:r>
      <w:r w:rsidR="008A355A" w:rsidRPr="00111AAA">
        <w:t xml:space="preserve"> of </w:t>
      </w:r>
      <w:r w:rsidRPr="00111AAA">
        <w:t xml:space="preserve">continuous </w:t>
      </w:r>
      <w:r w:rsidR="008A355A" w:rsidRPr="00111AAA">
        <w:t xml:space="preserve">membership </w:t>
      </w:r>
      <w:r w:rsidR="00A358C3" w:rsidRPr="00111AAA">
        <w:t>of those on TACTYC’s</w:t>
      </w:r>
      <w:r w:rsidR="008A355A" w:rsidRPr="00111AAA">
        <w:t xml:space="preserve"> current </w:t>
      </w:r>
      <w:proofErr w:type="gramStart"/>
      <w:r w:rsidR="008A355A" w:rsidRPr="00111AAA">
        <w:t>list</w:t>
      </w:r>
      <w:r w:rsidRPr="00111AAA">
        <w:t>,</w:t>
      </w:r>
      <w:proofErr w:type="gramEnd"/>
      <w:r w:rsidRPr="00111AAA">
        <w:t xml:space="preserve"> indicates that there are</w:t>
      </w:r>
      <w:r w:rsidR="008A355A" w:rsidRPr="00111AAA">
        <w:t xml:space="preserve"> a core group of forty-six members that</w:t>
      </w:r>
      <w:r w:rsidRPr="00111AAA">
        <w:t xml:space="preserve"> have been involved with TACTYC </w:t>
      </w:r>
      <w:r w:rsidR="008A355A" w:rsidRPr="00111AAA">
        <w:t>for eighteen years or more.</w:t>
      </w:r>
      <w:r w:rsidR="00A358C3" w:rsidRPr="00111AAA">
        <w:t xml:space="preserve"> There is then a drop-off in the length of membership, which starts to pick up again over the past ten years. It </w:t>
      </w:r>
      <w:r w:rsidR="00A31AFB" w:rsidRPr="00111AAA">
        <w:t>indicates that for some</w:t>
      </w:r>
      <w:r w:rsidR="00855963" w:rsidRPr="00111AAA">
        <w:t xml:space="preserve">, </w:t>
      </w:r>
      <w:r w:rsidR="00A31AFB" w:rsidRPr="00111AAA">
        <w:t>TACTYC offers something very valuable, which creates</w:t>
      </w:r>
      <w:r w:rsidR="00A358C3" w:rsidRPr="00111AAA">
        <w:t xml:space="preserve"> a strong sense of commitm</w:t>
      </w:r>
      <w:r w:rsidR="00A31AFB" w:rsidRPr="00111AAA">
        <w:t xml:space="preserve">ent to its work, </w:t>
      </w:r>
      <w:r w:rsidR="00533A50" w:rsidRPr="00111AAA">
        <w:t xml:space="preserve">and </w:t>
      </w:r>
      <w:r w:rsidR="00A31AFB" w:rsidRPr="00111AAA">
        <w:t>leads to</w:t>
      </w:r>
      <w:r w:rsidR="00A358C3" w:rsidRPr="00111AAA">
        <w:t xml:space="preserve"> long-term membership</w:t>
      </w:r>
      <w:r w:rsidR="00533A50" w:rsidRPr="00111AAA">
        <w:t xml:space="preserve">. </w:t>
      </w:r>
      <w:r w:rsidR="00A358C3" w:rsidRPr="00111AAA">
        <w:t xml:space="preserve">However, the overall </w:t>
      </w:r>
      <w:proofErr w:type="gramStart"/>
      <w:r w:rsidR="00A358C3" w:rsidRPr="00111AAA">
        <w:t>drop in number</w:t>
      </w:r>
      <w:r w:rsidRPr="00111AAA">
        <w:t>s suggest</w:t>
      </w:r>
      <w:proofErr w:type="gramEnd"/>
      <w:r w:rsidRPr="00111AAA">
        <w:t xml:space="preserve"> that this has not evolved </w:t>
      </w:r>
      <w:r w:rsidR="00A358C3" w:rsidRPr="00111AAA">
        <w:t>for all TACTYC members or potent</w:t>
      </w:r>
      <w:r w:rsidR="00F77837" w:rsidRPr="00111AAA">
        <w:t xml:space="preserve">ial members. </w:t>
      </w:r>
    </w:p>
    <w:p w14:paraId="004F4C47" w14:textId="70200527" w:rsidR="00F77837" w:rsidRDefault="00AF774C" w:rsidP="001F3733">
      <w:r w:rsidRPr="00111AAA">
        <w:t>Those who stated the length of their membership in the surve</w:t>
      </w:r>
      <w:r w:rsidR="00A70819" w:rsidRPr="00111AAA">
        <w:t xml:space="preserve">y, where this was </w:t>
      </w:r>
      <w:r w:rsidRPr="00111AAA">
        <w:t xml:space="preserve">longer than seven years (7 respondents), </w:t>
      </w:r>
      <w:r w:rsidR="006A3FBD" w:rsidRPr="00111AAA">
        <w:t xml:space="preserve">gave answers that centred primarily on </w:t>
      </w:r>
      <w:r w:rsidRPr="00111AAA">
        <w:t xml:space="preserve">TACTYC </w:t>
      </w:r>
      <w:r w:rsidR="0071337C" w:rsidRPr="00111AAA">
        <w:t>as a</w:t>
      </w:r>
      <w:r w:rsidR="00904D7C" w:rsidRPr="00111AAA">
        <w:t xml:space="preserve"> specialist early years organisation, with a provision of quality </w:t>
      </w:r>
      <w:r w:rsidR="0071337C" w:rsidRPr="00111AAA">
        <w:t xml:space="preserve">information, and </w:t>
      </w:r>
      <w:r w:rsidR="00C77C58" w:rsidRPr="00111AAA">
        <w:t>as a source of professional support through</w:t>
      </w:r>
      <w:r w:rsidR="00855963" w:rsidRPr="00111AAA">
        <w:t xml:space="preserve"> </w:t>
      </w:r>
      <w:r w:rsidR="0071337C" w:rsidRPr="00111AAA">
        <w:t xml:space="preserve">contact </w:t>
      </w:r>
      <w:r w:rsidR="00C77C58" w:rsidRPr="00111AAA">
        <w:t>with like-min</w:t>
      </w:r>
      <w:r w:rsidR="0071337C" w:rsidRPr="00111AAA">
        <w:t>ded colleagues.</w:t>
      </w:r>
      <w:r w:rsidRPr="00111AAA">
        <w:t xml:space="preserve"> These members included higher education professionals, a consultant, an advisor,</w:t>
      </w:r>
      <w:r w:rsidR="006A3FBD" w:rsidRPr="00111AAA">
        <w:t xml:space="preserve"> and an educator,</w:t>
      </w:r>
      <w:r w:rsidRPr="00111AAA">
        <w:t xml:space="preserve"> indicating </w:t>
      </w:r>
      <w:r w:rsidR="006A3FBD" w:rsidRPr="00111AAA">
        <w:t>primarily (although not exclusively) tho</w:t>
      </w:r>
      <w:r w:rsidR="00A70819" w:rsidRPr="00111AAA">
        <w:t>se directly involved in the delivery of professional development services.</w:t>
      </w:r>
      <w:r w:rsidR="00A70819">
        <w:t xml:space="preserve"> </w:t>
      </w:r>
    </w:p>
    <w:p w14:paraId="1772A195" w14:textId="77777777" w:rsidR="00B44EDF" w:rsidRDefault="00B44EDF" w:rsidP="001F3733"/>
    <w:p w14:paraId="2B05398B" w14:textId="6D7EFB20" w:rsidR="00F77837" w:rsidRPr="00DA276C" w:rsidRDefault="00A31AFB" w:rsidP="001F3733">
      <w:pPr>
        <w:rPr>
          <w:b/>
          <w:sz w:val="28"/>
          <w:szCs w:val="28"/>
          <w:u w:val="single"/>
        </w:rPr>
      </w:pPr>
      <w:r w:rsidRPr="00DA276C">
        <w:rPr>
          <w:b/>
          <w:sz w:val="28"/>
          <w:szCs w:val="28"/>
          <w:u w:val="single"/>
        </w:rPr>
        <w:t xml:space="preserve">TACTYC </w:t>
      </w:r>
      <w:r w:rsidR="00F77837" w:rsidRPr="00DA276C">
        <w:rPr>
          <w:b/>
          <w:sz w:val="28"/>
          <w:szCs w:val="28"/>
          <w:u w:val="single"/>
        </w:rPr>
        <w:t>Survey</w:t>
      </w:r>
    </w:p>
    <w:p w14:paraId="34DDE5E2" w14:textId="0F5C5B70" w:rsidR="005D64E5" w:rsidRPr="005866A2" w:rsidRDefault="00A31AFB" w:rsidP="001F3733">
      <w:pPr>
        <w:rPr>
          <w:b/>
          <w:u w:val="single"/>
        </w:rPr>
      </w:pPr>
      <w:r>
        <w:t>This</w:t>
      </w:r>
      <w:r w:rsidR="005866A2" w:rsidRPr="005866A2">
        <w:t xml:space="preserve"> survey was distributed through the membership </w:t>
      </w:r>
      <w:r w:rsidR="00C4365F">
        <w:t xml:space="preserve">e-mail list </w:t>
      </w:r>
      <w:r w:rsidR="005866A2" w:rsidRPr="005866A2">
        <w:t>and website, and</w:t>
      </w:r>
      <w:r w:rsidR="006D6503">
        <w:t xml:space="preserve"> attracted 62 respondents in total</w:t>
      </w:r>
      <w:r w:rsidR="005866A2">
        <w:t xml:space="preserve">. All but one respondent </w:t>
      </w:r>
      <w:r w:rsidR="00133166">
        <w:t>was a current TACTYC member, and the</w:t>
      </w:r>
      <w:r w:rsidR="003A28B6">
        <w:t xml:space="preserve">re was an overall completion rate of the </w:t>
      </w:r>
      <w:r w:rsidR="00133166">
        <w:t xml:space="preserve">survey </w:t>
      </w:r>
      <w:r w:rsidR="003A28B6">
        <w:t>of 81%</w:t>
      </w:r>
      <w:r w:rsidR="00533A50">
        <w:t xml:space="preserve">. </w:t>
      </w:r>
      <w:r w:rsidR="006D6503">
        <w:t>The information is therefore</w:t>
      </w:r>
      <w:r w:rsidR="00C70375">
        <w:t xml:space="preserve"> not fully representative of</w:t>
      </w:r>
      <w:r w:rsidR="006D6503">
        <w:t xml:space="preserve"> </w:t>
      </w:r>
      <w:r w:rsidR="00133166">
        <w:t xml:space="preserve">the </w:t>
      </w:r>
      <w:r w:rsidR="006D6503">
        <w:t>T</w:t>
      </w:r>
      <w:r w:rsidR="00C70375">
        <w:t>ACTYC membership</w:t>
      </w:r>
      <w:r w:rsidR="00133166">
        <w:t xml:space="preserve"> and their views, but </w:t>
      </w:r>
      <w:r w:rsidR="006D6503">
        <w:t>offers some interesting insights</w:t>
      </w:r>
      <w:r w:rsidR="00CD3AC3">
        <w:t>.</w:t>
      </w:r>
    </w:p>
    <w:p w14:paraId="04D28B12" w14:textId="02276CCB" w:rsidR="00FD7481" w:rsidRDefault="00FD7481" w:rsidP="001F3733">
      <w:pPr>
        <w:rPr>
          <w:b/>
          <w:u w:val="single"/>
        </w:rPr>
      </w:pPr>
      <w:r>
        <w:rPr>
          <w:b/>
          <w:u w:val="single"/>
        </w:rPr>
        <w:t>Age, gender and ethnicity</w:t>
      </w:r>
      <w:r w:rsidR="00533A50">
        <w:rPr>
          <w:b/>
          <w:u w:val="single"/>
        </w:rPr>
        <w:t xml:space="preserve"> represented in survey responses</w:t>
      </w:r>
    </w:p>
    <w:p w14:paraId="01F0170B" w14:textId="2996D253" w:rsidR="003A28B6" w:rsidRDefault="00FD7481" w:rsidP="001F3733">
      <w:r>
        <w:t xml:space="preserve">The largest respondent group fell into the </w:t>
      </w:r>
      <w:r w:rsidR="003C2680">
        <w:t>55-65-year</w:t>
      </w:r>
      <w:r>
        <w:t xml:space="preserve"> age bracket</w:t>
      </w:r>
      <w:r w:rsidR="00C253A0" w:rsidRPr="00C253A0">
        <w:t xml:space="preserve"> (42.37%), follo</w:t>
      </w:r>
      <w:r w:rsidR="00C253A0">
        <w:t xml:space="preserve">wed by </w:t>
      </w:r>
      <w:r w:rsidR="003C2680">
        <w:t>45-54-year</w:t>
      </w:r>
      <w:r w:rsidR="00C253A0">
        <w:t xml:space="preserve"> olds (28.81%) and</w:t>
      </w:r>
      <w:r w:rsidR="00C253A0" w:rsidRPr="00C253A0">
        <w:t xml:space="preserve"> </w:t>
      </w:r>
      <w:r w:rsidR="00C253A0">
        <w:t>the</w:t>
      </w:r>
      <w:r>
        <w:t>n</w:t>
      </w:r>
      <w:r w:rsidR="00C253A0">
        <w:t xml:space="preserve"> </w:t>
      </w:r>
      <w:r w:rsidR="00C253A0" w:rsidRPr="00C253A0">
        <w:t>66 years and above</w:t>
      </w:r>
      <w:r w:rsidR="00C253A0">
        <w:t xml:space="preserve"> group</w:t>
      </w:r>
      <w:r>
        <w:t xml:space="preserve"> (16.95%). There were f</w:t>
      </w:r>
      <w:r w:rsidR="00C253A0" w:rsidRPr="00C253A0">
        <w:t xml:space="preserve">ar smaller representations of </w:t>
      </w:r>
      <w:proofErr w:type="gramStart"/>
      <w:r w:rsidR="00C253A0" w:rsidRPr="00C253A0">
        <w:t>younger</w:t>
      </w:r>
      <w:proofErr w:type="gramEnd"/>
      <w:r w:rsidR="00C253A0" w:rsidRPr="00C253A0">
        <w:t xml:space="preserve"> age groups with 6.78% in the </w:t>
      </w:r>
      <w:r w:rsidR="003C2680" w:rsidRPr="00C253A0">
        <w:t>25-34-year</w:t>
      </w:r>
      <w:r w:rsidR="00C253A0" w:rsidRPr="00C253A0">
        <w:t xml:space="preserve"> ag</w:t>
      </w:r>
      <w:r w:rsidR="00C253A0">
        <w:t>e group,</w:t>
      </w:r>
      <w:r w:rsidR="00C253A0" w:rsidRPr="00C253A0">
        <w:t xml:space="preserve"> 5.08% respondents</w:t>
      </w:r>
      <w:r w:rsidR="00C253A0">
        <w:t xml:space="preserve"> in the </w:t>
      </w:r>
      <w:r w:rsidR="003C2680">
        <w:t>35-44-year</w:t>
      </w:r>
      <w:r w:rsidR="00C253A0">
        <w:t xml:space="preserve"> group, and none in an </w:t>
      </w:r>
      <w:r w:rsidR="003C2680">
        <w:t>18-24-year</w:t>
      </w:r>
      <w:r w:rsidR="00C253A0">
        <w:t xml:space="preserve"> bracket. </w:t>
      </w:r>
      <w:r>
        <w:t>This may represent the nature of survey respondents, the characteristics of those motivated to respond to a TACTYC view-seeking exercise, or could</w:t>
      </w:r>
      <w:r w:rsidR="006C35AE">
        <w:t xml:space="preserve"> be reflective </w:t>
      </w:r>
      <w:r>
        <w:t>of</w:t>
      </w:r>
      <w:r w:rsidR="006C35AE">
        <w:t xml:space="preserve"> the</w:t>
      </w:r>
      <w:r>
        <w:t xml:space="preserve"> average memb</w:t>
      </w:r>
      <w:r w:rsidR="00C70375">
        <w:t>ership age.</w:t>
      </w:r>
      <w:r w:rsidR="003A28B6">
        <w:t xml:space="preserve"> </w:t>
      </w:r>
      <w:r w:rsidR="009822B2" w:rsidRPr="009822B2">
        <w:t xml:space="preserve">Views, preference and responses in relation to age groups will be examined in the next section. 95% of respondents were female, and 3% male. </w:t>
      </w:r>
      <w:r w:rsidR="003A28B6">
        <w:t>At present TACTYC does not</w:t>
      </w:r>
      <w:r w:rsidR="003A28B6" w:rsidRPr="003A28B6">
        <w:t xml:space="preserve"> routinely collect this information</w:t>
      </w:r>
      <w:r w:rsidR="003A28B6">
        <w:t xml:space="preserve">, but it may be worth </w:t>
      </w:r>
      <w:r w:rsidR="003A28B6" w:rsidRPr="003A28B6">
        <w:t>consider</w:t>
      </w:r>
      <w:r w:rsidR="008A2844">
        <w:t xml:space="preserve">ing </w:t>
      </w:r>
      <w:r w:rsidR="003A28B6">
        <w:t>for the future. A</w:t>
      </w:r>
      <w:r w:rsidR="008A2844">
        <w:t xml:space="preserve"> registration</w:t>
      </w:r>
      <w:r w:rsidR="003A28B6" w:rsidRPr="003A28B6">
        <w:t xml:space="preserve"> form</w:t>
      </w:r>
      <w:r w:rsidR="008A2844">
        <w:t xml:space="preserve"> </w:t>
      </w:r>
      <w:r w:rsidR="008A2844">
        <w:lastRenderedPageBreak/>
        <w:t>on subscription</w:t>
      </w:r>
      <w:r w:rsidR="003A28B6">
        <w:t xml:space="preserve"> </w:t>
      </w:r>
      <w:r w:rsidR="008A2844">
        <w:t xml:space="preserve">that requests </w:t>
      </w:r>
      <w:r w:rsidR="003A28B6">
        <w:t>age, nationality, qualifications</w:t>
      </w:r>
      <w:r w:rsidR="008A2844">
        <w:t>, profession</w:t>
      </w:r>
      <w:r w:rsidR="003A28B6">
        <w:t xml:space="preserve"> and other relevant</w:t>
      </w:r>
      <w:r w:rsidR="008A2844">
        <w:t xml:space="preserve"> information could</w:t>
      </w:r>
      <w:r w:rsidR="008A2844" w:rsidRPr="008A2844">
        <w:t xml:space="preserve"> provide </w:t>
      </w:r>
      <w:r w:rsidR="008A2844">
        <w:t xml:space="preserve">valuable </w:t>
      </w:r>
      <w:r w:rsidR="008A2844" w:rsidRPr="008A2844">
        <w:t>dem</w:t>
      </w:r>
      <w:r w:rsidR="008A2844">
        <w:t>ographic insight.</w:t>
      </w:r>
    </w:p>
    <w:p w14:paraId="60387583" w14:textId="0E22CDF9" w:rsidR="009D0B2E" w:rsidRDefault="00CD3AC3" w:rsidP="001F3733">
      <w:r>
        <w:t xml:space="preserve">The ethnicity of respondents was revealed as follows: </w:t>
      </w:r>
    </w:p>
    <w:tbl>
      <w:tblPr>
        <w:tblStyle w:val="TableGrid"/>
        <w:tblW w:w="0" w:type="auto"/>
        <w:tblLook w:val="04A0" w:firstRow="1" w:lastRow="0" w:firstColumn="1" w:lastColumn="0" w:noHBand="0" w:noVBand="1"/>
      </w:tblPr>
      <w:tblGrid>
        <w:gridCol w:w="1838"/>
        <w:gridCol w:w="1559"/>
        <w:gridCol w:w="1843"/>
      </w:tblGrid>
      <w:tr w:rsidR="00CD3AC3" w:rsidRPr="008F73B3" w14:paraId="21D94C8F" w14:textId="103921F0" w:rsidTr="00CD3AC3">
        <w:tc>
          <w:tcPr>
            <w:tcW w:w="1838" w:type="dxa"/>
          </w:tcPr>
          <w:p w14:paraId="6BB77C0F" w14:textId="055241F2" w:rsidR="00CD3AC3" w:rsidRPr="008F73B3" w:rsidRDefault="00CD3AC3" w:rsidP="001F3733">
            <w:pPr>
              <w:rPr>
                <w:sz w:val="18"/>
                <w:szCs w:val="18"/>
              </w:rPr>
            </w:pPr>
            <w:r w:rsidRPr="008F73B3">
              <w:rPr>
                <w:sz w:val="18"/>
                <w:szCs w:val="18"/>
              </w:rPr>
              <w:t>Ethnicity</w:t>
            </w:r>
          </w:p>
        </w:tc>
        <w:tc>
          <w:tcPr>
            <w:tcW w:w="1559" w:type="dxa"/>
          </w:tcPr>
          <w:p w14:paraId="791F36AB" w14:textId="6894228D" w:rsidR="00CD3AC3" w:rsidRPr="008F73B3" w:rsidRDefault="00CD3AC3" w:rsidP="001F3733">
            <w:pPr>
              <w:rPr>
                <w:sz w:val="18"/>
                <w:szCs w:val="18"/>
              </w:rPr>
            </w:pPr>
            <w:r w:rsidRPr="008F73B3">
              <w:rPr>
                <w:sz w:val="18"/>
                <w:szCs w:val="18"/>
              </w:rPr>
              <w:t xml:space="preserve">% </w:t>
            </w:r>
            <w:proofErr w:type="gramStart"/>
            <w:r w:rsidRPr="008F73B3">
              <w:rPr>
                <w:sz w:val="18"/>
                <w:szCs w:val="18"/>
              </w:rPr>
              <w:t>of</w:t>
            </w:r>
            <w:proofErr w:type="gramEnd"/>
            <w:r w:rsidRPr="008F73B3">
              <w:rPr>
                <w:sz w:val="18"/>
                <w:szCs w:val="18"/>
              </w:rPr>
              <w:t xml:space="preserve"> respondents</w:t>
            </w:r>
          </w:p>
        </w:tc>
        <w:tc>
          <w:tcPr>
            <w:tcW w:w="1843" w:type="dxa"/>
          </w:tcPr>
          <w:p w14:paraId="3D813BA0" w14:textId="279F0816" w:rsidR="00CD3AC3" w:rsidRPr="008F73B3" w:rsidRDefault="00CD3AC3" w:rsidP="001F3733">
            <w:pPr>
              <w:rPr>
                <w:sz w:val="18"/>
                <w:szCs w:val="18"/>
              </w:rPr>
            </w:pPr>
            <w:r>
              <w:rPr>
                <w:sz w:val="18"/>
                <w:szCs w:val="18"/>
              </w:rPr>
              <w:t>General census 2011</w:t>
            </w:r>
          </w:p>
        </w:tc>
      </w:tr>
      <w:tr w:rsidR="00CD3AC3" w:rsidRPr="008F73B3" w14:paraId="7F710A94" w14:textId="3FB22623" w:rsidTr="00CD3AC3">
        <w:tc>
          <w:tcPr>
            <w:tcW w:w="1838" w:type="dxa"/>
          </w:tcPr>
          <w:p w14:paraId="285ABEDA" w14:textId="2EE732E4" w:rsidR="00CD3AC3" w:rsidRPr="008F73B3" w:rsidRDefault="00CD3AC3" w:rsidP="001F3733">
            <w:pPr>
              <w:rPr>
                <w:sz w:val="18"/>
                <w:szCs w:val="18"/>
              </w:rPr>
            </w:pPr>
            <w:r w:rsidRPr="008F73B3">
              <w:rPr>
                <w:sz w:val="18"/>
                <w:szCs w:val="18"/>
              </w:rPr>
              <w:t>White/White-British</w:t>
            </w:r>
          </w:p>
        </w:tc>
        <w:tc>
          <w:tcPr>
            <w:tcW w:w="1559" w:type="dxa"/>
          </w:tcPr>
          <w:p w14:paraId="3C586DD0" w14:textId="60079C9B" w:rsidR="00CD3AC3" w:rsidRPr="008F73B3" w:rsidRDefault="00CD3AC3" w:rsidP="001F3733">
            <w:pPr>
              <w:rPr>
                <w:sz w:val="18"/>
                <w:szCs w:val="18"/>
              </w:rPr>
            </w:pPr>
            <w:r w:rsidRPr="008F73B3">
              <w:rPr>
                <w:color w:val="FF0000"/>
                <w:sz w:val="18"/>
                <w:szCs w:val="18"/>
              </w:rPr>
              <w:t>93.22%</w:t>
            </w:r>
          </w:p>
        </w:tc>
        <w:tc>
          <w:tcPr>
            <w:tcW w:w="1843" w:type="dxa"/>
          </w:tcPr>
          <w:p w14:paraId="27799C61" w14:textId="3B996421" w:rsidR="00CD3AC3" w:rsidRPr="008F73B3" w:rsidRDefault="00CD3AC3" w:rsidP="001F3733">
            <w:pPr>
              <w:rPr>
                <w:sz w:val="18"/>
                <w:szCs w:val="18"/>
              </w:rPr>
            </w:pPr>
            <w:r w:rsidRPr="008F73B3">
              <w:rPr>
                <w:sz w:val="18"/>
                <w:szCs w:val="18"/>
              </w:rPr>
              <w:t>86%</w:t>
            </w:r>
          </w:p>
        </w:tc>
      </w:tr>
      <w:tr w:rsidR="00CD3AC3" w:rsidRPr="008F73B3" w14:paraId="440D03AB" w14:textId="000DCB79" w:rsidTr="00CD3AC3">
        <w:tc>
          <w:tcPr>
            <w:tcW w:w="1838" w:type="dxa"/>
          </w:tcPr>
          <w:p w14:paraId="2EAFCBB3" w14:textId="128E835A" w:rsidR="00CD3AC3" w:rsidRPr="008F73B3" w:rsidRDefault="00CD3AC3" w:rsidP="001F3733">
            <w:pPr>
              <w:rPr>
                <w:sz w:val="18"/>
                <w:szCs w:val="18"/>
              </w:rPr>
            </w:pPr>
            <w:r w:rsidRPr="008F73B3">
              <w:rPr>
                <w:sz w:val="18"/>
                <w:szCs w:val="18"/>
              </w:rPr>
              <w:t>Black/Black-British</w:t>
            </w:r>
          </w:p>
        </w:tc>
        <w:tc>
          <w:tcPr>
            <w:tcW w:w="1559" w:type="dxa"/>
          </w:tcPr>
          <w:p w14:paraId="2926564A" w14:textId="271D4A2C" w:rsidR="00CD3AC3" w:rsidRPr="008F73B3" w:rsidRDefault="00CD3AC3" w:rsidP="001F3733">
            <w:pPr>
              <w:rPr>
                <w:sz w:val="18"/>
                <w:szCs w:val="18"/>
              </w:rPr>
            </w:pPr>
            <w:r w:rsidRPr="008F73B3">
              <w:rPr>
                <w:sz w:val="18"/>
                <w:szCs w:val="18"/>
              </w:rPr>
              <w:t xml:space="preserve">        </w:t>
            </w:r>
            <w:r w:rsidRPr="008F73B3">
              <w:rPr>
                <w:color w:val="00B050"/>
                <w:sz w:val="18"/>
                <w:szCs w:val="18"/>
              </w:rPr>
              <w:t>0%</w:t>
            </w:r>
          </w:p>
        </w:tc>
        <w:tc>
          <w:tcPr>
            <w:tcW w:w="1843" w:type="dxa"/>
          </w:tcPr>
          <w:p w14:paraId="3EC91A91" w14:textId="2F428D9D" w:rsidR="00CD3AC3" w:rsidRPr="008F73B3" w:rsidRDefault="00CD3AC3" w:rsidP="001F3733">
            <w:pPr>
              <w:rPr>
                <w:sz w:val="18"/>
                <w:szCs w:val="18"/>
              </w:rPr>
            </w:pPr>
            <w:r w:rsidRPr="008F73B3">
              <w:rPr>
                <w:sz w:val="18"/>
                <w:szCs w:val="18"/>
              </w:rPr>
              <w:t xml:space="preserve">  3.3%</w:t>
            </w:r>
          </w:p>
        </w:tc>
      </w:tr>
      <w:tr w:rsidR="00CD3AC3" w:rsidRPr="008F73B3" w14:paraId="6335C497" w14:textId="3803F39A" w:rsidTr="00CD3AC3">
        <w:tc>
          <w:tcPr>
            <w:tcW w:w="1838" w:type="dxa"/>
          </w:tcPr>
          <w:p w14:paraId="42528C8A" w14:textId="6CC81E4C" w:rsidR="00CD3AC3" w:rsidRPr="008F73B3" w:rsidRDefault="00CD3AC3" w:rsidP="001F3733">
            <w:pPr>
              <w:rPr>
                <w:sz w:val="18"/>
                <w:szCs w:val="18"/>
              </w:rPr>
            </w:pPr>
            <w:r w:rsidRPr="008F73B3">
              <w:rPr>
                <w:sz w:val="18"/>
                <w:szCs w:val="18"/>
              </w:rPr>
              <w:t>Asian/Asian-British</w:t>
            </w:r>
          </w:p>
        </w:tc>
        <w:tc>
          <w:tcPr>
            <w:tcW w:w="1559" w:type="dxa"/>
          </w:tcPr>
          <w:p w14:paraId="73E666AB" w14:textId="79ED1500" w:rsidR="00CD3AC3" w:rsidRPr="008F73B3" w:rsidRDefault="00CD3AC3" w:rsidP="001F3733">
            <w:pPr>
              <w:rPr>
                <w:sz w:val="18"/>
                <w:szCs w:val="18"/>
              </w:rPr>
            </w:pPr>
            <w:r w:rsidRPr="008F73B3">
              <w:rPr>
                <w:color w:val="00B050"/>
                <w:sz w:val="18"/>
                <w:szCs w:val="18"/>
              </w:rPr>
              <w:t xml:space="preserve">   1.69%</w:t>
            </w:r>
          </w:p>
        </w:tc>
        <w:tc>
          <w:tcPr>
            <w:tcW w:w="1843" w:type="dxa"/>
          </w:tcPr>
          <w:p w14:paraId="68FD9479" w14:textId="6986BEE3" w:rsidR="00CD3AC3" w:rsidRPr="008F73B3" w:rsidRDefault="00CD3AC3" w:rsidP="001F3733">
            <w:pPr>
              <w:rPr>
                <w:sz w:val="18"/>
                <w:szCs w:val="18"/>
              </w:rPr>
            </w:pPr>
            <w:r w:rsidRPr="008F73B3">
              <w:rPr>
                <w:sz w:val="18"/>
                <w:szCs w:val="18"/>
              </w:rPr>
              <w:t xml:space="preserve">  7.5%</w:t>
            </w:r>
          </w:p>
        </w:tc>
      </w:tr>
      <w:tr w:rsidR="00CD3AC3" w:rsidRPr="008F73B3" w14:paraId="6716CFDC" w14:textId="7D20A91F" w:rsidTr="00CD3AC3">
        <w:tc>
          <w:tcPr>
            <w:tcW w:w="1838" w:type="dxa"/>
          </w:tcPr>
          <w:p w14:paraId="20C3BE82" w14:textId="6F81AE94" w:rsidR="00CD3AC3" w:rsidRPr="008F73B3" w:rsidRDefault="00CD3AC3" w:rsidP="001F3733">
            <w:pPr>
              <w:rPr>
                <w:sz w:val="18"/>
                <w:szCs w:val="18"/>
              </w:rPr>
            </w:pPr>
            <w:r w:rsidRPr="008F73B3">
              <w:rPr>
                <w:sz w:val="18"/>
                <w:szCs w:val="18"/>
              </w:rPr>
              <w:t>Mixed race</w:t>
            </w:r>
          </w:p>
        </w:tc>
        <w:tc>
          <w:tcPr>
            <w:tcW w:w="1559" w:type="dxa"/>
          </w:tcPr>
          <w:p w14:paraId="1070390D" w14:textId="67781613" w:rsidR="00CD3AC3" w:rsidRPr="008F73B3" w:rsidRDefault="00CD3AC3" w:rsidP="001F3733">
            <w:pPr>
              <w:rPr>
                <w:sz w:val="18"/>
                <w:szCs w:val="18"/>
              </w:rPr>
            </w:pPr>
            <w:r w:rsidRPr="008F73B3">
              <w:rPr>
                <w:sz w:val="18"/>
                <w:szCs w:val="18"/>
              </w:rPr>
              <w:t xml:space="preserve">   </w:t>
            </w:r>
            <w:r w:rsidRPr="008F73B3">
              <w:rPr>
                <w:color w:val="FF0000"/>
                <w:sz w:val="18"/>
                <w:szCs w:val="18"/>
              </w:rPr>
              <w:t>3.39%</w:t>
            </w:r>
          </w:p>
        </w:tc>
        <w:tc>
          <w:tcPr>
            <w:tcW w:w="1843" w:type="dxa"/>
          </w:tcPr>
          <w:p w14:paraId="3C496790" w14:textId="18C3368E" w:rsidR="00CD3AC3" w:rsidRPr="008F73B3" w:rsidRDefault="00CD3AC3" w:rsidP="001F3733">
            <w:pPr>
              <w:rPr>
                <w:sz w:val="18"/>
                <w:szCs w:val="18"/>
              </w:rPr>
            </w:pPr>
            <w:r w:rsidRPr="008F73B3">
              <w:rPr>
                <w:sz w:val="18"/>
                <w:szCs w:val="18"/>
              </w:rPr>
              <w:t xml:space="preserve">  2.2%</w:t>
            </w:r>
          </w:p>
        </w:tc>
      </w:tr>
      <w:tr w:rsidR="00CD3AC3" w:rsidRPr="008F73B3" w14:paraId="25D4D6A8" w14:textId="0135CB91" w:rsidTr="00CD3AC3">
        <w:tc>
          <w:tcPr>
            <w:tcW w:w="1838" w:type="dxa"/>
          </w:tcPr>
          <w:p w14:paraId="71310EE0" w14:textId="0B3584E9" w:rsidR="00CD3AC3" w:rsidRPr="008F73B3" w:rsidRDefault="00CD3AC3" w:rsidP="001F3733">
            <w:pPr>
              <w:rPr>
                <w:sz w:val="18"/>
                <w:szCs w:val="18"/>
              </w:rPr>
            </w:pPr>
            <w:r w:rsidRPr="008F73B3">
              <w:rPr>
                <w:sz w:val="18"/>
                <w:szCs w:val="18"/>
              </w:rPr>
              <w:t>Prefer not to say</w:t>
            </w:r>
          </w:p>
        </w:tc>
        <w:tc>
          <w:tcPr>
            <w:tcW w:w="1559" w:type="dxa"/>
          </w:tcPr>
          <w:p w14:paraId="02148D0F" w14:textId="173453A4" w:rsidR="00CD3AC3" w:rsidRPr="008F73B3" w:rsidRDefault="00CD3AC3" w:rsidP="001F3733">
            <w:pPr>
              <w:rPr>
                <w:sz w:val="18"/>
                <w:szCs w:val="18"/>
              </w:rPr>
            </w:pPr>
            <w:r w:rsidRPr="008F73B3">
              <w:rPr>
                <w:sz w:val="18"/>
                <w:szCs w:val="18"/>
              </w:rPr>
              <w:t xml:space="preserve">    1.69%</w:t>
            </w:r>
          </w:p>
        </w:tc>
        <w:tc>
          <w:tcPr>
            <w:tcW w:w="1843" w:type="dxa"/>
          </w:tcPr>
          <w:p w14:paraId="6974184B" w14:textId="334E5BE1" w:rsidR="00CD3AC3" w:rsidRPr="008F73B3" w:rsidRDefault="00CD3AC3" w:rsidP="001F3733">
            <w:pPr>
              <w:rPr>
                <w:sz w:val="18"/>
                <w:szCs w:val="18"/>
              </w:rPr>
            </w:pPr>
            <w:r w:rsidRPr="008F73B3">
              <w:rPr>
                <w:sz w:val="18"/>
                <w:szCs w:val="18"/>
              </w:rPr>
              <w:t xml:space="preserve">   </w:t>
            </w:r>
          </w:p>
        </w:tc>
      </w:tr>
    </w:tbl>
    <w:p w14:paraId="0F0014AA" w14:textId="030F8FBB" w:rsidR="009D0B2E" w:rsidRPr="008F73B3" w:rsidRDefault="008F73B3" w:rsidP="001F3733">
      <w:pPr>
        <w:rPr>
          <w:color w:val="00B050"/>
        </w:rPr>
      </w:pPr>
      <w:r w:rsidRPr="008F73B3">
        <w:rPr>
          <w:color w:val="FF0000"/>
        </w:rPr>
        <w:t>*</w:t>
      </w:r>
      <w:proofErr w:type="gramStart"/>
      <w:r w:rsidRPr="008F73B3">
        <w:rPr>
          <w:color w:val="FF0000"/>
        </w:rPr>
        <w:t>over</w:t>
      </w:r>
      <w:proofErr w:type="gramEnd"/>
      <w:r w:rsidRPr="008F73B3">
        <w:rPr>
          <w:color w:val="FF0000"/>
        </w:rPr>
        <w:t xml:space="preserve">-representative </w:t>
      </w:r>
      <w:r w:rsidRPr="008F73B3">
        <w:rPr>
          <w:color w:val="00B050"/>
        </w:rPr>
        <w:t>*under-representative</w:t>
      </w:r>
    </w:p>
    <w:p w14:paraId="5A2C1258" w14:textId="5EC4F5F3" w:rsidR="00677B1D" w:rsidRPr="00D4224B" w:rsidRDefault="00677B1D" w:rsidP="001F3733">
      <w:pPr>
        <w:rPr>
          <w:b/>
        </w:rPr>
      </w:pPr>
      <w:r>
        <w:t xml:space="preserve">Although survey responses cannot be considered as fully representative of </w:t>
      </w:r>
      <w:r w:rsidR="008F73B3">
        <w:t xml:space="preserve">the </w:t>
      </w:r>
      <w:r>
        <w:t>TACTYC m</w:t>
      </w:r>
      <w:r w:rsidR="008F73B3">
        <w:t xml:space="preserve">embership, these statistics </w:t>
      </w:r>
      <w:r>
        <w:t>indicate</w:t>
      </w:r>
      <w:r w:rsidR="008F73B3">
        <w:t xml:space="preserve"> some </w:t>
      </w:r>
      <w:r>
        <w:t>potential</w:t>
      </w:r>
      <w:r w:rsidR="008F73B3">
        <w:t xml:space="preserve"> areas of</w:t>
      </w:r>
      <w:r>
        <w:t xml:space="preserve"> und</w:t>
      </w:r>
      <w:r w:rsidR="00634E29">
        <w:t>er-representation worthy of</w:t>
      </w:r>
      <w:r w:rsidR="00CD3AC3">
        <w:t xml:space="preserve"> further consideration in the promotion of diverse voices</w:t>
      </w:r>
      <w:r w:rsidR="00F41DA3">
        <w:t xml:space="preserve">. </w:t>
      </w:r>
      <w:r w:rsidR="0002473A">
        <w:t>Given that the largest proportion of TACTYC members work i</w:t>
      </w:r>
      <w:r w:rsidR="00CD3AC3">
        <w:t>n higher education, r</w:t>
      </w:r>
      <w:r w:rsidR="00025131">
        <w:t>ela</w:t>
      </w:r>
      <w:r w:rsidR="00CD3AC3">
        <w:t xml:space="preserve">tively recent statistics report </w:t>
      </w:r>
      <w:r w:rsidR="00025131">
        <w:t>3.8</w:t>
      </w:r>
      <w:r w:rsidR="003C2680">
        <w:t>% as</w:t>
      </w:r>
      <w:r w:rsidR="00025131">
        <w:t xml:space="preserve"> BME within </w:t>
      </w:r>
      <w:r w:rsidR="008B6122">
        <w:t>higher education academic staff in education depart</w:t>
      </w:r>
      <w:r w:rsidR="00025131">
        <w:t>ments (HESA, 201</w:t>
      </w:r>
      <w:r w:rsidR="00CD3AC3">
        <w:t>3)</w:t>
      </w:r>
      <w:r w:rsidR="00025131">
        <w:t>.</w:t>
      </w:r>
      <w:r w:rsidR="00CD3AC3">
        <w:t xml:space="preserve"> </w:t>
      </w:r>
      <w:r w:rsidR="00D4224B" w:rsidRPr="00D4224B">
        <w:rPr>
          <w:b/>
        </w:rPr>
        <w:t>W</w:t>
      </w:r>
      <w:r w:rsidR="00CD3AC3" w:rsidRPr="00D4224B">
        <w:rPr>
          <w:b/>
        </w:rPr>
        <w:t>iden</w:t>
      </w:r>
      <w:r w:rsidR="00D4224B" w:rsidRPr="00D4224B">
        <w:rPr>
          <w:b/>
        </w:rPr>
        <w:t>ing</w:t>
      </w:r>
      <w:r w:rsidR="00CD3AC3" w:rsidRPr="00D4224B">
        <w:rPr>
          <w:b/>
        </w:rPr>
        <w:t xml:space="preserve"> membership to be more reflective of the sec</w:t>
      </w:r>
      <w:r w:rsidR="00D4224B" w:rsidRPr="00D4224B">
        <w:rPr>
          <w:b/>
        </w:rPr>
        <w:t xml:space="preserve">tor as </w:t>
      </w:r>
      <w:proofErr w:type="gramStart"/>
      <w:r w:rsidR="00D4224B" w:rsidRPr="00D4224B">
        <w:rPr>
          <w:b/>
        </w:rPr>
        <w:t>whole,</w:t>
      </w:r>
      <w:proofErr w:type="gramEnd"/>
      <w:r w:rsidR="00D4224B" w:rsidRPr="00D4224B">
        <w:rPr>
          <w:b/>
        </w:rPr>
        <w:t xml:space="preserve"> may in fact therefore be supportive of TACTYC’s diversity statement. </w:t>
      </w:r>
    </w:p>
    <w:p w14:paraId="49A4BC8C" w14:textId="5DB248CE" w:rsidR="00677B1D" w:rsidRDefault="008F73B3" w:rsidP="001F3733">
      <w:pPr>
        <w:rPr>
          <w:b/>
          <w:u w:val="single"/>
        </w:rPr>
      </w:pPr>
      <w:bookmarkStart w:id="16" w:name="_Hlk492298427"/>
      <w:r>
        <w:rPr>
          <w:b/>
          <w:u w:val="single"/>
        </w:rPr>
        <w:t>Geographical representation of respondents</w:t>
      </w:r>
    </w:p>
    <w:bookmarkEnd w:id="16"/>
    <w:p w14:paraId="5833F265" w14:textId="6B56A0E7" w:rsidR="00F509C5" w:rsidRPr="0062470F" w:rsidRDefault="008F73B3" w:rsidP="001F3733">
      <w:pPr>
        <w:rPr>
          <w:b/>
        </w:rPr>
      </w:pPr>
      <w:r>
        <w:t>T</w:t>
      </w:r>
      <w:r w:rsidR="00FC1EE7">
        <w:t>wo respondents liv</w:t>
      </w:r>
      <w:r>
        <w:t xml:space="preserve">ed or </w:t>
      </w:r>
      <w:r w:rsidR="00F509C5">
        <w:t xml:space="preserve">worked outside of the UK. UK </w:t>
      </w:r>
      <w:r w:rsidR="00FC1EE7">
        <w:t>regiona</w:t>
      </w:r>
      <w:r>
        <w:t>l representation</w:t>
      </w:r>
      <w:r w:rsidR="00F509C5">
        <w:t xml:space="preserve"> </w:t>
      </w:r>
      <w:r>
        <w:t>indic</w:t>
      </w:r>
      <w:r w:rsidR="00F509C5">
        <w:t>ated the highest response rate</w:t>
      </w:r>
      <w:r>
        <w:t xml:space="preserve"> in </w:t>
      </w:r>
      <w:r w:rsidR="00FC1EE7">
        <w:t xml:space="preserve">the </w:t>
      </w:r>
      <w:proofErr w:type="gramStart"/>
      <w:r w:rsidR="00FC1EE7">
        <w:t>South-East</w:t>
      </w:r>
      <w:proofErr w:type="gramEnd"/>
      <w:r w:rsidR="00FC1EE7">
        <w:t>,</w:t>
      </w:r>
      <w:r w:rsidR="009C3DB3">
        <w:t xml:space="preserve"> </w:t>
      </w:r>
      <w:r w:rsidR="00C70375">
        <w:t xml:space="preserve">followed </w:t>
      </w:r>
      <w:r>
        <w:t>closely by a disproportionately high response rate for the</w:t>
      </w:r>
      <w:r w:rsidR="00FC1EE7">
        <w:t xml:space="preserve"> South-Wes</w:t>
      </w:r>
      <w:r w:rsidR="00F509C5">
        <w:t>t region</w:t>
      </w:r>
      <w:r>
        <w:t xml:space="preserve">. </w:t>
      </w:r>
      <w:r w:rsidR="00F509C5">
        <w:t xml:space="preserve">The </w:t>
      </w:r>
      <w:r w:rsidR="009C3DB3">
        <w:t>West Midlands and the Yorkshire and the Humber regions</w:t>
      </w:r>
      <w:r w:rsidR="00F509C5">
        <w:t xml:space="preserve"> were the next highest regions represented in responses, and there was </w:t>
      </w:r>
      <w:r w:rsidR="00660C4A">
        <w:t>a disproportionately low response from the Greater London area</w:t>
      </w:r>
      <w:r w:rsidR="00F509C5">
        <w:t xml:space="preserve">. There was </w:t>
      </w:r>
      <w:r w:rsidR="00660C4A">
        <w:t>no representation of</w:t>
      </w:r>
      <w:r w:rsidR="00FC1EE7">
        <w:t xml:space="preserve"> the following regions or countries: </w:t>
      </w:r>
      <w:proofErr w:type="gramStart"/>
      <w:r w:rsidR="00FC1EE7" w:rsidRPr="0062470F">
        <w:rPr>
          <w:b/>
        </w:rPr>
        <w:t>North-East</w:t>
      </w:r>
      <w:proofErr w:type="gramEnd"/>
      <w:r w:rsidR="00FC1EE7" w:rsidRPr="0062470F">
        <w:rPr>
          <w:b/>
        </w:rPr>
        <w:t>, Wales</w:t>
      </w:r>
      <w:r w:rsidR="007324DE" w:rsidRPr="0062470F">
        <w:rPr>
          <w:b/>
        </w:rPr>
        <w:t>, Sc</w:t>
      </w:r>
      <w:r w:rsidR="00502AC3" w:rsidRPr="0062470F">
        <w:rPr>
          <w:b/>
        </w:rPr>
        <w:t>otland and Northern Ireland.</w:t>
      </w:r>
      <w:r w:rsidR="00502AC3">
        <w:t xml:space="preserve"> A</w:t>
      </w:r>
      <w:r w:rsidR="007324DE">
        <w:t>s the</w:t>
      </w:r>
      <w:r w:rsidR="00502AC3">
        <w:t xml:space="preserve">se areas are particularly poorly </w:t>
      </w:r>
      <w:r w:rsidR="007324DE">
        <w:t>represented within the mem</w:t>
      </w:r>
      <w:r w:rsidR="00502AC3">
        <w:t>bership at present, this</w:t>
      </w:r>
      <w:r w:rsidR="007324DE" w:rsidRPr="007324DE">
        <w:t xml:space="preserve"> </w:t>
      </w:r>
      <w:r w:rsidR="00172C98">
        <w:t>would appear to support an indication</w:t>
      </w:r>
      <w:r w:rsidR="00502AC3">
        <w:t xml:space="preserve"> that </w:t>
      </w:r>
      <w:r w:rsidR="0062470F">
        <w:t xml:space="preserve">either there is </w:t>
      </w:r>
      <w:r w:rsidR="0062470F" w:rsidRPr="0062470F">
        <w:rPr>
          <w:b/>
        </w:rPr>
        <w:t>les</w:t>
      </w:r>
      <w:r w:rsidR="0062470F">
        <w:rPr>
          <w:b/>
        </w:rPr>
        <w:t>s awareness of TACTYC, or it is</w:t>
      </w:r>
      <w:r w:rsidR="00502AC3" w:rsidRPr="0062470F">
        <w:rPr>
          <w:b/>
        </w:rPr>
        <w:t xml:space="preserve"> less</w:t>
      </w:r>
      <w:r w:rsidR="007324DE" w:rsidRPr="0062470F">
        <w:rPr>
          <w:b/>
        </w:rPr>
        <w:t xml:space="preserve"> attractive to people in these regions</w:t>
      </w:r>
      <w:r w:rsidR="00502AC3" w:rsidRPr="0062470F">
        <w:rPr>
          <w:b/>
        </w:rPr>
        <w:t xml:space="preserve">. </w:t>
      </w:r>
    </w:p>
    <w:p w14:paraId="0EC44B64" w14:textId="1BC38A1A" w:rsidR="008F73B3" w:rsidRPr="008F73B3" w:rsidRDefault="008F73B3" w:rsidP="008F73B3">
      <w:pPr>
        <w:rPr>
          <w:b/>
          <w:u w:val="single"/>
        </w:rPr>
      </w:pPr>
      <w:r w:rsidRPr="008F73B3">
        <w:rPr>
          <w:b/>
          <w:u w:val="single"/>
        </w:rPr>
        <w:t>Working</w:t>
      </w:r>
      <w:r>
        <w:rPr>
          <w:b/>
          <w:u w:val="single"/>
        </w:rPr>
        <w:t xml:space="preserve"> status, </w:t>
      </w:r>
      <w:r w:rsidRPr="008F73B3">
        <w:rPr>
          <w:b/>
          <w:u w:val="single"/>
        </w:rPr>
        <w:t>profession and qualification levels of survey respondents</w:t>
      </w:r>
    </w:p>
    <w:p w14:paraId="28D77764" w14:textId="609D39A9" w:rsidR="008F73B3" w:rsidRDefault="00F509C5" w:rsidP="001F3733">
      <w:r>
        <w:t>Q</w:t>
      </w:r>
      <w:r w:rsidRPr="00F509C5">
        <w:t>uestion</w:t>
      </w:r>
      <w:r>
        <w:t>s</w:t>
      </w:r>
      <w:r w:rsidRPr="00F509C5">
        <w:t xml:space="preserve"> </w:t>
      </w:r>
      <w:r>
        <w:t>exploring working status</w:t>
      </w:r>
      <w:r w:rsidRPr="00F509C5">
        <w:t xml:space="preserve"> </w:t>
      </w:r>
      <w:r>
        <w:t xml:space="preserve">revealed that </w:t>
      </w:r>
      <w:r w:rsidR="008F73B3" w:rsidRPr="008F73B3">
        <w:t>69% of respondents were employed, 17% retired, 8% were students, and some a combination of these three options.</w:t>
      </w:r>
      <w:r>
        <w:t xml:space="preserve"> The following represents the distribution of workplaces of the respondents: </w:t>
      </w:r>
    </w:p>
    <w:tbl>
      <w:tblPr>
        <w:tblStyle w:val="TableGrid"/>
        <w:tblW w:w="0" w:type="auto"/>
        <w:tblLook w:val="04A0" w:firstRow="1" w:lastRow="0" w:firstColumn="1" w:lastColumn="0" w:noHBand="0" w:noVBand="1"/>
      </w:tblPr>
      <w:tblGrid>
        <w:gridCol w:w="4675"/>
        <w:gridCol w:w="4675"/>
      </w:tblGrid>
      <w:tr w:rsidR="00CD1D61" w:rsidRPr="00F509C5" w14:paraId="4AFBCD61" w14:textId="77777777" w:rsidTr="00CD1D61">
        <w:tc>
          <w:tcPr>
            <w:tcW w:w="4675" w:type="dxa"/>
          </w:tcPr>
          <w:p w14:paraId="079E6FD2" w14:textId="589B4FCA" w:rsidR="00CD1D61" w:rsidRPr="00F509C5" w:rsidRDefault="00CD1D61" w:rsidP="001F3733">
            <w:pPr>
              <w:rPr>
                <w:sz w:val="18"/>
                <w:szCs w:val="18"/>
              </w:rPr>
            </w:pPr>
            <w:r w:rsidRPr="00F509C5">
              <w:rPr>
                <w:sz w:val="18"/>
                <w:szCs w:val="18"/>
              </w:rPr>
              <w:t>Higher Education                                        63%</w:t>
            </w:r>
          </w:p>
        </w:tc>
        <w:tc>
          <w:tcPr>
            <w:tcW w:w="4675" w:type="dxa"/>
          </w:tcPr>
          <w:p w14:paraId="6C646318" w14:textId="77777777" w:rsidR="00CD1D61" w:rsidRDefault="00CD1D61" w:rsidP="001F3733">
            <w:pPr>
              <w:rPr>
                <w:sz w:val="18"/>
                <w:szCs w:val="18"/>
              </w:rPr>
            </w:pPr>
            <w:r w:rsidRPr="00F509C5">
              <w:rPr>
                <w:sz w:val="18"/>
                <w:szCs w:val="18"/>
              </w:rPr>
              <w:t xml:space="preserve">Educational Trust        </w:t>
            </w:r>
            <w:r w:rsidR="006F2CFB" w:rsidRPr="00F509C5">
              <w:rPr>
                <w:sz w:val="18"/>
                <w:szCs w:val="18"/>
              </w:rPr>
              <w:t xml:space="preserve">                     3.5</w:t>
            </w:r>
            <w:r w:rsidRPr="00F509C5">
              <w:rPr>
                <w:sz w:val="18"/>
                <w:szCs w:val="18"/>
              </w:rPr>
              <w:t>%</w:t>
            </w:r>
          </w:p>
          <w:p w14:paraId="643471BA" w14:textId="50627662" w:rsidR="0062470F" w:rsidRPr="00F509C5" w:rsidRDefault="0062470F" w:rsidP="001F3733">
            <w:pPr>
              <w:rPr>
                <w:sz w:val="18"/>
                <w:szCs w:val="18"/>
              </w:rPr>
            </w:pPr>
          </w:p>
        </w:tc>
      </w:tr>
      <w:tr w:rsidR="00CD1D61" w:rsidRPr="00F509C5" w14:paraId="275E4683" w14:textId="77777777" w:rsidTr="00CD1D61">
        <w:tc>
          <w:tcPr>
            <w:tcW w:w="4675" w:type="dxa"/>
          </w:tcPr>
          <w:p w14:paraId="3902CFCA" w14:textId="40EEF2CF" w:rsidR="00CD1D61" w:rsidRPr="00F509C5" w:rsidRDefault="00CD1D61" w:rsidP="001F3733">
            <w:pPr>
              <w:rPr>
                <w:sz w:val="18"/>
                <w:szCs w:val="18"/>
              </w:rPr>
            </w:pPr>
            <w:r w:rsidRPr="00F509C5">
              <w:rPr>
                <w:sz w:val="18"/>
                <w:szCs w:val="18"/>
              </w:rPr>
              <w:t>EYCE group setting                                       9%</w:t>
            </w:r>
          </w:p>
        </w:tc>
        <w:tc>
          <w:tcPr>
            <w:tcW w:w="4675" w:type="dxa"/>
          </w:tcPr>
          <w:p w14:paraId="776333EF" w14:textId="77777777" w:rsidR="00CD1D61" w:rsidRDefault="00CD1D61" w:rsidP="001F3733">
            <w:pPr>
              <w:rPr>
                <w:sz w:val="18"/>
                <w:szCs w:val="18"/>
              </w:rPr>
            </w:pPr>
            <w:r w:rsidRPr="00F509C5">
              <w:rPr>
                <w:sz w:val="18"/>
                <w:szCs w:val="18"/>
              </w:rPr>
              <w:t xml:space="preserve">Independent Business                     </w:t>
            </w:r>
            <w:r w:rsidR="006F2CFB" w:rsidRPr="00F509C5">
              <w:rPr>
                <w:sz w:val="18"/>
                <w:szCs w:val="18"/>
              </w:rPr>
              <w:t>3.5</w:t>
            </w:r>
            <w:r w:rsidRPr="00F509C5">
              <w:rPr>
                <w:sz w:val="18"/>
                <w:szCs w:val="18"/>
              </w:rPr>
              <w:t>%</w:t>
            </w:r>
          </w:p>
          <w:p w14:paraId="3BEA5226" w14:textId="623A7339" w:rsidR="0062470F" w:rsidRPr="00F509C5" w:rsidRDefault="0062470F" w:rsidP="001F3733">
            <w:pPr>
              <w:rPr>
                <w:sz w:val="18"/>
                <w:szCs w:val="18"/>
              </w:rPr>
            </w:pPr>
          </w:p>
        </w:tc>
      </w:tr>
      <w:tr w:rsidR="00CD1D61" w:rsidRPr="00F509C5" w14:paraId="06B586DE" w14:textId="77777777" w:rsidTr="00CD1D61">
        <w:tc>
          <w:tcPr>
            <w:tcW w:w="4675" w:type="dxa"/>
          </w:tcPr>
          <w:p w14:paraId="66C3C6BC" w14:textId="675A2704" w:rsidR="00CD1D61" w:rsidRPr="00F509C5" w:rsidRDefault="00CD1D61" w:rsidP="001F3733">
            <w:pPr>
              <w:rPr>
                <w:sz w:val="18"/>
                <w:szCs w:val="18"/>
              </w:rPr>
            </w:pPr>
            <w:r w:rsidRPr="00F509C5">
              <w:rPr>
                <w:sz w:val="18"/>
                <w:szCs w:val="18"/>
              </w:rPr>
              <w:t>Independent training Provider                  9%</w:t>
            </w:r>
          </w:p>
        </w:tc>
        <w:tc>
          <w:tcPr>
            <w:tcW w:w="4675" w:type="dxa"/>
          </w:tcPr>
          <w:p w14:paraId="421A6DB3" w14:textId="77777777" w:rsidR="00CD1D61" w:rsidRDefault="00CD1D61" w:rsidP="001F3733">
            <w:pPr>
              <w:rPr>
                <w:sz w:val="18"/>
                <w:szCs w:val="18"/>
              </w:rPr>
            </w:pPr>
            <w:r w:rsidRPr="00F509C5">
              <w:rPr>
                <w:sz w:val="18"/>
                <w:szCs w:val="18"/>
              </w:rPr>
              <w:t xml:space="preserve">Local Authority                                  </w:t>
            </w:r>
            <w:r w:rsidR="006F2CFB" w:rsidRPr="00F509C5">
              <w:rPr>
                <w:sz w:val="18"/>
                <w:szCs w:val="18"/>
              </w:rPr>
              <w:t>3.5</w:t>
            </w:r>
            <w:r w:rsidRPr="00F509C5">
              <w:rPr>
                <w:sz w:val="18"/>
                <w:szCs w:val="18"/>
              </w:rPr>
              <w:t>%</w:t>
            </w:r>
          </w:p>
          <w:p w14:paraId="7FAC0E82" w14:textId="33CC5D0C" w:rsidR="0062470F" w:rsidRPr="00F509C5" w:rsidRDefault="0062470F" w:rsidP="001F3733">
            <w:pPr>
              <w:rPr>
                <w:sz w:val="18"/>
                <w:szCs w:val="18"/>
              </w:rPr>
            </w:pPr>
          </w:p>
        </w:tc>
      </w:tr>
      <w:tr w:rsidR="00CD1D61" w:rsidRPr="00F509C5" w14:paraId="6285AA17" w14:textId="77777777" w:rsidTr="00CD1D61">
        <w:tc>
          <w:tcPr>
            <w:tcW w:w="4675" w:type="dxa"/>
          </w:tcPr>
          <w:p w14:paraId="7D03AD04" w14:textId="24B8F47E" w:rsidR="00CD1D61" w:rsidRPr="00F509C5" w:rsidRDefault="00CD1D61" w:rsidP="001F3733">
            <w:pPr>
              <w:rPr>
                <w:sz w:val="18"/>
                <w:szCs w:val="18"/>
              </w:rPr>
            </w:pPr>
            <w:r w:rsidRPr="00F509C5">
              <w:rPr>
                <w:sz w:val="18"/>
                <w:szCs w:val="18"/>
              </w:rPr>
              <w:t>Primary school                                              5.5%</w:t>
            </w:r>
          </w:p>
        </w:tc>
        <w:tc>
          <w:tcPr>
            <w:tcW w:w="4675" w:type="dxa"/>
          </w:tcPr>
          <w:p w14:paraId="193B3D1B" w14:textId="77777777" w:rsidR="00CD1D61" w:rsidRDefault="00EC74D6" w:rsidP="001F3733">
            <w:pPr>
              <w:rPr>
                <w:sz w:val="18"/>
                <w:szCs w:val="18"/>
              </w:rPr>
            </w:pPr>
            <w:r w:rsidRPr="00F509C5">
              <w:rPr>
                <w:sz w:val="18"/>
                <w:szCs w:val="18"/>
              </w:rPr>
              <w:t>Further E</w:t>
            </w:r>
            <w:r w:rsidR="00CD1D61" w:rsidRPr="00F509C5">
              <w:rPr>
                <w:sz w:val="18"/>
                <w:szCs w:val="18"/>
              </w:rPr>
              <w:t>ducation</w:t>
            </w:r>
            <w:r w:rsidR="006F2CFB" w:rsidRPr="00F509C5">
              <w:rPr>
                <w:sz w:val="18"/>
                <w:szCs w:val="18"/>
              </w:rPr>
              <w:t xml:space="preserve">                             2%</w:t>
            </w:r>
          </w:p>
          <w:p w14:paraId="11115F67" w14:textId="0AEF4BCA" w:rsidR="0062470F" w:rsidRPr="00F509C5" w:rsidRDefault="0062470F" w:rsidP="001F3733">
            <w:pPr>
              <w:rPr>
                <w:sz w:val="18"/>
                <w:szCs w:val="18"/>
              </w:rPr>
            </w:pPr>
          </w:p>
        </w:tc>
      </w:tr>
      <w:tr w:rsidR="00CD1D61" w:rsidRPr="00F509C5" w14:paraId="5CD4EC6D" w14:textId="77777777" w:rsidTr="0062470F">
        <w:trPr>
          <w:trHeight w:val="377"/>
        </w:trPr>
        <w:tc>
          <w:tcPr>
            <w:tcW w:w="4675" w:type="dxa"/>
          </w:tcPr>
          <w:p w14:paraId="3CDB0C9F" w14:textId="34289E3D" w:rsidR="00CD1D61" w:rsidRPr="00F509C5" w:rsidRDefault="00CD1D61" w:rsidP="001F3733">
            <w:pPr>
              <w:rPr>
                <w:sz w:val="18"/>
                <w:szCs w:val="18"/>
              </w:rPr>
            </w:pPr>
            <w:r w:rsidRPr="00F509C5">
              <w:rPr>
                <w:sz w:val="18"/>
                <w:szCs w:val="18"/>
              </w:rPr>
              <w:t>Consultancy Service                                     5.5%</w:t>
            </w:r>
          </w:p>
        </w:tc>
        <w:tc>
          <w:tcPr>
            <w:tcW w:w="4675" w:type="dxa"/>
          </w:tcPr>
          <w:p w14:paraId="3A80088D" w14:textId="27B8A3F5" w:rsidR="00CD1D61" w:rsidRPr="00F509C5" w:rsidRDefault="00CD1D61" w:rsidP="001F3733">
            <w:pPr>
              <w:rPr>
                <w:sz w:val="18"/>
                <w:szCs w:val="18"/>
              </w:rPr>
            </w:pPr>
            <w:r w:rsidRPr="00F509C5">
              <w:rPr>
                <w:sz w:val="18"/>
                <w:szCs w:val="18"/>
              </w:rPr>
              <w:t>Other</w:t>
            </w:r>
            <w:r w:rsidR="006F2CFB" w:rsidRPr="00F509C5">
              <w:rPr>
                <w:sz w:val="18"/>
                <w:szCs w:val="18"/>
              </w:rPr>
              <w:t xml:space="preserve">                                                   9% </w:t>
            </w:r>
          </w:p>
        </w:tc>
      </w:tr>
    </w:tbl>
    <w:p w14:paraId="15A56679" w14:textId="2061FDD6" w:rsidR="00CD1D61" w:rsidRPr="00F509C5" w:rsidRDefault="006F2CFB" w:rsidP="001F3733">
      <w:pPr>
        <w:rPr>
          <w:sz w:val="18"/>
          <w:szCs w:val="18"/>
        </w:rPr>
      </w:pPr>
      <w:r w:rsidRPr="00F509C5">
        <w:rPr>
          <w:sz w:val="18"/>
          <w:szCs w:val="18"/>
        </w:rPr>
        <w:t>(</w:t>
      </w:r>
      <w:r w:rsidR="006768BE" w:rsidRPr="00F509C5">
        <w:rPr>
          <w:sz w:val="18"/>
          <w:szCs w:val="18"/>
        </w:rPr>
        <w:t xml:space="preserve">55 total responses, </w:t>
      </w:r>
      <w:r w:rsidRPr="00F509C5">
        <w:rPr>
          <w:sz w:val="18"/>
          <w:szCs w:val="18"/>
        </w:rPr>
        <w:t>som</w:t>
      </w:r>
      <w:r w:rsidR="00167CC6" w:rsidRPr="00F509C5">
        <w:rPr>
          <w:sz w:val="18"/>
          <w:szCs w:val="18"/>
        </w:rPr>
        <w:t>e respondents worked in more than 1 location</w:t>
      </w:r>
      <w:r w:rsidRPr="00F509C5">
        <w:rPr>
          <w:sz w:val="18"/>
          <w:szCs w:val="18"/>
        </w:rPr>
        <w:t>)</w:t>
      </w:r>
    </w:p>
    <w:p w14:paraId="687D97F1" w14:textId="6AB688FF" w:rsidR="00133166" w:rsidRDefault="00167CC6" w:rsidP="001F3733">
      <w:r>
        <w:t>Higher Education</w:t>
      </w:r>
      <w:r w:rsidR="00ED79FC">
        <w:t xml:space="preserve"> represents the predomi</w:t>
      </w:r>
      <w:r w:rsidR="00F509C5">
        <w:t>nant wo</w:t>
      </w:r>
      <w:r w:rsidR="0062470F">
        <w:t xml:space="preserve">rkplace setting of respondents, </w:t>
      </w:r>
      <w:r w:rsidR="000F36E2">
        <w:t>with a</w:t>
      </w:r>
      <w:r w:rsidR="0062470F">
        <w:t xml:space="preserve"> </w:t>
      </w:r>
      <w:r w:rsidR="00F20292">
        <w:t xml:space="preserve">lower representation of </w:t>
      </w:r>
      <w:r w:rsidR="00133166">
        <w:t>other professional roles</w:t>
      </w:r>
      <w:r w:rsidR="00422722">
        <w:t>.</w:t>
      </w:r>
      <w:r w:rsidR="00F20292">
        <w:t xml:space="preserve"> </w:t>
      </w:r>
      <w:r w:rsidR="00735DBC">
        <w:t>T</w:t>
      </w:r>
      <w:r w:rsidR="00133166">
        <w:t xml:space="preserve">his reflects the nature of TACTYC’s membership group </w:t>
      </w:r>
      <w:r w:rsidR="003C2680">
        <w:t>at</w:t>
      </w:r>
      <w:r w:rsidR="00133166">
        <w:t xml:space="preserve"> </w:t>
      </w:r>
      <w:r w:rsidR="00133166">
        <w:lastRenderedPageBreak/>
        <w:t>present,</w:t>
      </w:r>
      <w:r w:rsidR="00876BD8">
        <w:t xml:space="preserve"> and </w:t>
      </w:r>
      <w:r w:rsidR="00A2089F">
        <w:t>interview respondents indicate</w:t>
      </w:r>
      <w:r w:rsidR="006D3FE7">
        <w:t>d</w:t>
      </w:r>
      <w:r w:rsidR="00A2089F">
        <w:t xml:space="preserve"> a </w:t>
      </w:r>
      <w:r w:rsidR="006D3FE7">
        <w:t>strong link between their work in higher education</w:t>
      </w:r>
      <w:r w:rsidR="00DA65E1">
        <w:t xml:space="preserve"> and</w:t>
      </w:r>
      <w:r w:rsidR="006D3FE7">
        <w:t xml:space="preserve"> an</w:t>
      </w:r>
      <w:r w:rsidR="00DA65E1">
        <w:t xml:space="preserve"> </w:t>
      </w:r>
      <w:r w:rsidR="006E2069">
        <w:t xml:space="preserve">attraction to </w:t>
      </w:r>
      <w:r w:rsidR="00DA65E1">
        <w:t>TACTYC</w:t>
      </w:r>
      <w:r w:rsidR="006E2069">
        <w:t xml:space="preserve"> due to its</w:t>
      </w:r>
      <w:r w:rsidR="00DA65E1">
        <w:t xml:space="preserve"> government lobbying capacity</w:t>
      </w:r>
      <w:r w:rsidR="00BF049F">
        <w:t xml:space="preserve">. </w:t>
      </w:r>
    </w:p>
    <w:p w14:paraId="1375026F" w14:textId="36E5AEBB" w:rsidR="00A70819" w:rsidRPr="0027340B" w:rsidRDefault="003C2680" w:rsidP="001F3733">
      <w:pPr>
        <w:rPr>
          <w:b/>
        </w:rPr>
      </w:pPr>
      <w:r>
        <w:rPr>
          <w:b/>
        </w:rPr>
        <w:t>Most</w:t>
      </w:r>
      <w:r w:rsidR="00C327A6" w:rsidRPr="0062470F">
        <w:rPr>
          <w:b/>
        </w:rPr>
        <w:t xml:space="preserve"> respondents </w:t>
      </w:r>
      <w:bookmarkStart w:id="17" w:name="_Hlk493588058"/>
      <w:r w:rsidR="00C327A6" w:rsidRPr="0062470F">
        <w:rPr>
          <w:b/>
        </w:rPr>
        <w:t>(76%) did not work regularly with young children</w:t>
      </w:r>
      <w:bookmarkEnd w:id="17"/>
      <w:r w:rsidR="00561218" w:rsidRPr="0062470F">
        <w:rPr>
          <w:b/>
        </w:rPr>
        <w:t>,</w:t>
      </w:r>
      <w:r w:rsidR="00561218">
        <w:t xml:space="preserve"> and in </w:t>
      </w:r>
      <w:r w:rsidR="00763003">
        <w:t>those that did,</w:t>
      </w:r>
      <w:r w:rsidR="00561218">
        <w:t xml:space="preserve"> 14.5% worked</w:t>
      </w:r>
      <w:r w:rsidR="0033333A">
        <w:t xml:space="preserve"> w</w:t>
      </w:r>
      <w:r w:rsidR="0062470F">
        <w:t>ith 2, 3 and 4-year-olds</w:t>
      </w:r>
      <w:r w:rsidR="0033333A">
        <w:t xml:space="preserve">, </w:t>
      </w:r>
      <w:r w:rsidR="00561218">
        <w:t xml:space="preserve">5.5% </w:t>
      </w:r>
      <w:r w:rsidR="00D667A4">
        <w:t xml:space="preserve">than </w:t>
      </w:r>
      <w:r w:rsidR="0033333A">
        <w:t>with</w:t>
      </w:r>
      <w:r w:rsidR="00561218">
        <w:t xml:space="preserve"> </w:t>
      </w:r>
      <w:r w:rsidR="00F37200">
        <w:t>4 and 5-year-olds</w:t>
      </w:r>
      <w:r w:rsidR="00561218">
        <w:t xml:space="preserve"> and</w:t>
      </w:r>
      <w:r w:rsidR="00F37200">
        <w:t xml:space="preserve"> 4% with bi</w:t>
      </w:r>
      <w:r w:rsidR="000F299A">
        <w:t>rth to 2-year-olds</w:t>
      </w:r>
      <w:r w:rsidR="00876BD8">
        <w:t xml:space="preserve">. </w:t>
      </w:r>
      <w:r w:rsidR="00A70819">
        <w:t>Three of these were retired or semi-retired, and were engaged in a voluntary capacity with young children, four were engaged in earl</w:t>
      </w:r>
      <w:r w:rsidR="0062470F">
        <w:t xml:space="preserve">y years practice and two in the course of their work to </w:t>
      </w:r>
      <w:r>
        <w:t>support the</w:t>
      </w:r>
      <w:r w:rsidR="0062470F">
        <w:t xml:space="preserve"> </w:t>
      </w:r>
      <w:r w:rsidR="00A70819">
        <w:t>pr</w:t>
      </w:r>
      <w:r w:rsidR="0062470F">
        <w:t>ofessional development of educators</w:t>
      </w:r>
      <w:r w:rsidR="00A70819">
        <w:t xml:space="preserve">. Within this </w:t>
      </w:r>
      <w:r>
        <w:t>group</w:t>
      </w:r>
      <w:r w:rsidR="0062470F">
        <w:t>,</w:t>
      </w:r>
      <w:r w:rsidR="00572B90" w:rsidRPr="0062470F">
        <w:t xml:space="preserve"> </w:t>
      </w:r>
      <w:bookmarkStart w:id="18" w:name="_Hlk493588089"/>
      <w:r w:rsidR="00572B90" w:rsidRPr="0027340B">
        <w:rPr>
          <w:b/>
        </w:rPr>
        <w:t xml:space="preserve">there were 7 instances of </w:t>
      </w:r>
      <w:r w:rsidR="006D3FE7">
        <w:rPr>
          <w:b/>
        </w:rPr>
        <w:t>active involvement with TACTYC’s government</w:t>
      </w:r>
      <w:r w:rsidR="00572B90" w:rsidRPr="0027340B">
        <w:rPr>
          <w:b/>
        </w:rPr>
        <w:t xml:space="preserve"> and lobbying activity amongst the group</w:t>
      </w:r>
      <w:r w:rsidR="006D3FE7">
        <w:rPr>
          <w:b/>
        </w:rPr>
        <w:t>.</w:t>
      </w:r>
    </w:p>
    <w:bookmarkEnd w:id="18"/>
    <w:p w14:paraId="4F30C966" w14:textId="3D8D146A" w:rsidR="00CE2863" w:rsidRDefault="00561218" w:rsidP="001F3733">
      <w:r>
        <w:t>The hig</w:t>
      </w:r>
      <w:r w:rsidR="00A043DD">
        <w:t xml:space="preserve">hest level of qualifications of </w:t>
      </w:r>
      <w:r>
        <w:t>the</w:t>
      </w:r>
      <w:r w:rsidR="00A043DD">
        <w:t xml:space="preserve"> total survey</w:t>
      </w:r>
      <w:r>
        <w:t xml:space="preserve"> respondents, indicated that the vast majority</w:t>
      </w:r>
      <w:r w:rsidR="0027340B">
        <w:t xml:space="preserve"> (61,4%)</w:t>
      </w:r>
      <w:r>
        <w:t xml:space="preserve"> held</w:t>
      </w:r>
      <w:r w:rsidR="0027340B">
        <w:t xml:space="preserve"> a level 7 qualification</w:t>
      </w:r>
      <w:r>
        <w:t>, 28% held</w:t>
      </w:r>
      <w:r w:rsidR="00CE2863">
        <w:t xml:space="preserve"> Level </w:t>
      </w:r>
      <w:r w:rsidR="003C2680">
        <w:t>8, 8.77</w:t>
      </w:r>
      <w:r w:rsidR="00CE2863">
        <w:t>% at L</w:t>
      </w:r>
      <w:r>
        <w:t xml:space="preserve">evel 6 and 1.75% at Level 5. </w:t>
      </w:r>
      <w:r w:rsidR="00763003">
        <w:t xml:space="preserve"> </w:t>
      </w:r>
    </w:p>
    <w:p w14:paraId="74026DDB" w14:textId="1CED4B2F" w:rsidR="00DD6ACB" w:rsidRDefault="00311393" w:rsidP="001F3733">
      <w:pPr>
        <w:rPr>
          <w:b/>
          <w:u w:val="single"/>
        </w:rPr>
      </w:pPr>
      <w:r w:rsidRPr="00311393">
        <w:rPr>
          <w:b/>
          <w:u w:val="single"/>
        </w:rPr>
        <w:t xml:space="preserve">How diverse is TACTYC’s membership and to what extent does the membership represent the array of people/providers in Early Years in the UK? Are there key groups missing </w:t>
      </w:r>
      <w:r w:rsidR="003C2680" w:rsidRPr="00311393">
        <w:rPr>
          <w:b/>
          <w:u w:val="single"/>
        </w:rPr>
        <w:t>from the</w:t>
      </w:r>
      <w:r w:rsidRPr="00311393">
        <w:rPr>
          <w:b/>
          <w:u w:val="single"/>
        </w:rPr>
        <w:t xml:space="preserve"> membership?</w:t>
      </w:r>
    </w:p>
    <w:p w14:paraId="6A204170" w14:textId="77777777" w:rsidR="00A77998" w:rsidRDefault="00133166" w:rsidP="001F3733">
      <w:r>
        <w:t>S</w:t>
      </w:r>
      <w:r w:rsidR="00047ADB">
        <w:t>ome overall patt</w:t>
      </w:r>
      <w:r>
        <w:t>erns can be identified from these three sources of information</w:t>
      </w:r>
      <w:r w:rsidR="00561218">
        <w:t xml:space="preserve"> in addressing this question</w:t>
      </w:r>
      <w:r>
        <w:t>.</w:t>
      </w:r>
      <w:r w:rsidR="00561218">
        <w:t xml:space="preserve"> T</w:t>
      </w:r>
      <w:r w:rsidR="00047ADB">
        <w:t xml:space="preserve">he largest proportion </w:t>
      </w:r>
      <w:r w:rsidR="00327420">
        <w:t xml:space="preserve">of its current membership </w:t>
      </w:r>
      <w:r w:rsidR="00047ADB">
        <w:t>work within higher education, and are engaged in either the professional qualification of</w:t>
      </w:r>
      <w:r w:rsidR="00327420">
        <w:t xml:space="preserve"> early years educators</w:t>
      </w:r>
      <w:r w:rsidR="00047ADB">
        <w:t xml:space="preserve">, or in research </w:t>
      </w:r>
      <w:r w:rsidR="00327420">
        <w:t>into</w:t>
      </w:r>
      <w:r w:rsidR="00047ADB">
        <w:t xml:space="preserve"> early childhood or related fields. </w:t>
      </w:r>
      <w:proofErr w:type="gramStart"/>
      <w:r w:rsidR="00327420">
        <w:t>An equal proportion are</w:t>
      </w:r>
      <w:proofErr w:type="gramEnd"/>
      <w:r w:rsidR="00327420">
        <w:t xml:space="preserve"> directly engaged in work which supports the professional development of early years educators, but within a wider array of professional contexts: some in practice with children and some within adult-training envi</w:t>
      </w:r>
      <w:r w:rsidR="00561218">
        <w:t xml:space="preserve">ronments. </w:t>
      </w:r>
    </w:p>
    <w:p w14:paraId="7E4683F1" w14:textId="3AD5A93F" w:rsidR="00A77998" w:rsidRDefault="00561218" w:rsidP="001F3733">
      <w:r>
        <w:t>TACTYC’s I</w:t>
      </w:r>
      <w:r w:rsidR="00C04C02">
        <w:t xml:space="preserve">nternational </w:t>
      </w:r>
      <w:r w:rsidR="008872C4">
        <w:t>and UK</w:t>
      </w:r>
      <w:r>
        <w:t xml:space="preserve"> regional</w:t>
      </w:r>
      <w:r w:rsidR="00C04C02">
        <w:t xml:space="preserve"> diversity</w:t>
      </w:r>
      <w:r w:rsidR="00F76689">
        <w:t xml:space="preserve"> has recently diminished</w:t>
      </w:r>
      <w:r w:rsidR="00C04C02">
        <w:t xml:space="preserve">, and </w:t>
      </w:r>
      <w:r w:rsidR="00F76689">
        <w:t>while it retains representation within all</w:t>
      </w:r>
      <w:r w:rsidR="00C04C02">
        <w:t xml:space="preserve"> regions </w:t>
      </w:r>
      <w:r w:rsidR="00F76689">
        <w:t>within England, its representativeness of the sector has</w:t>
      </w:r>
      <w:r w:rsidR="00C04C02">
        <w:t xml:space="preserve"> fallen</w:t>
      </w:r>
      <w:r w:rsidR="00F76689">
        <w:t xml:space="preserve"> in some regions</w:t>
      </w:r>
      <w:r w:rsidR="00C04C02">
        <w:t xml:space="preserve">, whilst in the South East it </w:t>
      </w:r>
      <w:r w:rsidR="008872C4">
        <w:t>has continued to rise</w:t>
      </w:r>
      <w:r w:rsidR="00C04C02">
        <w:t>.</w:t>
      </w:r>
      <w:r w:rsidR="003E7956">
        <w:t xml:space="preserve"> The gender representation of its member</w:t>
      </w:r>
      <w:r w:rsidR="007C614D">
        <w:t>ship offers a reasonable reflection of</w:t>
      </w:r>
      <w:r w:rsidR="003E7956">
        <w:t xml:space="preserve"> the sector</w:t>
      </w:r>
      <w:r w:rsidR="009335E6">
        <w:t>, but the survey responses indicate that there could be some under-represent</w:t>
      </w:r>
      <w:r w:rsidR="000E579B">
        <w:t>ation of ethnic diversity that is</w:t>
      </w:r>
      <w:r w:rsidR="009335E6">
        <w:t xml:space="preserve"> worth further exploration. </w:t>
      </w:r>
    </w:p>
    <w:p w14:paraId="4260623A" w14:textId="54075DB9" w:rsidR="00B805E9" w:rsidRPr="00B071F1" w:rsidRDefault="007C614D" w:rsidP="002B710C">
      <w:r>
        <w:t>The survey responses similarly indicate that this is an organisation that attracts membership</w:t>
      </w:r>
      <w:r w:rsidR="00A77998">
        <w:t xml:space="preserve"> with an older demographic: it represents people at an </w:t>
      </w:r>
      <w:r>
        <w:t>advanced stage of c</w:t>
      </w:r>
      <w:r w:rsidR="00A77998">
        <w:t>areer development which tends to correlate with an older age group,</w:t>
      </w:r>
      <w:r w:rsidR="00F76689">
        <w:t xml:space="preserve"> and has</w:t>
      </w:r>
      <w:r w:rsidR="00A77998">
        <w:t xml:space="preserve"> retained some core </w:t>
      </w:r>
      <w:r w:rsidR="00F76689">
        <w:t xml:space="preserve">members over a </w:t>
      </w:r>
      <w:r w:rsidR="00A77998">
        <w:t>long time</w:t>
      </w:r>
      <w:r>
        <w:t xml:space="preserve">. </w:t>
      </w:r>
      <w:r w:rsidR="00B071F1">
        <w:t>However, this</w:t>
      </w:r>
      <w:r w:rsidR="00674663">
        <w:t xml:space="preserve"> mean</w:t>
      </w:r>
      <w:r w:rsidR="00F76689">
        <w:t xml:space="preserve">s that </w:t>
      </w:r>
      <w:r w:rsidR="00F76689" w:rsidRPr="00B805E9">
        <w:rPr>
          <w:b/>
        </w:rPr>
        <w:t>there is</w:t>
      </w:r>
      <w:r w:rsidR="00674663" w:rsidRPr="00B805E9">
        <w:rPr>
          <w:b/>
        </w:rPr>
        <w:t xml:space="preserve"> </w:t>
      </w:r>
      <w:bookmarkStart w:id="19" w:name="_Hlk493589029"/>
      <w:r w:rsidR="00674663" w:rsidRPr="00B805E9">
        <w:rPr>
          <w:b/>
        </w:rPr>
        <w:t>an under-representation of younger voices within</w:t>
      </w:r>
      <w:r w:rsidR="00B071F1">
        <w:rPr>
          <w:b/>
        </w:rPr>
        <w:t xml:space="preserve"> the organisation, which does not reflect the diversity of the</w:t>
      </w:r>
      <w:r w:rsidR="00A77998" w:rsidRPr="00B805E9">
        <w:rPr>
          <w:b/>
        </w:rPr>
        <w:t xml:space="preserve"> early years </w:t>
      </w:r>
      <w:r w:rsidR="00674663" w:rsidRPr="00B805E9">
        <w:rPr>
          <w:b/>
        </w:rPr>
        <w:t>sector as a whole</w:t>
      </w:r>
      <w:bookmarkEnd w:id="19"/>
      <w:r w:rsidR="00674663">
        <w:t>.</w:t>
      </w:r>
      <w:r w:rsidR="00EA39AA">
        <w:t xml:space="preserve"> Similarly, the average </w:t>
      </w:r>
      <w:r w:rsidR="00EA39AA" w:rsidRPr="00B071F1">
        <w:t>qualification levels are high in relation to the overall sector,</w:t>
      </w:r>
      <w:r w:rsidR="00EA39AA">
        <w:t xml:space="preserve"> and although reflective of the nature of professional </w:t>
      </w:r>
      <w:r w:rsidR="00F76689">
        <w:t xml:space="preserve">development structures, </w:t>
      </w:r>
      <w:r w:rsidR="00B071F1">
        <w:t xml:space="preserve">may indicate </w:t>
      </w:r>
      <w:r w:rsidR="00EA39AA">
        <w:t xml:space="preserve">some </w:t>
      </w:r>
      <w:r w:rsidR="00B071F1">
        <w:rPr>
          <w:b/>
        </w:rPr>
        <w:t>missed connections with</w:t>
      </w:r>
      <w:r w:rsidR="00F76689" w:rsidRPr="00B805E9">
        <w:rPr>
          <w:b/>
        </w:rPr>
        <w:t xml:space="preserve"> the sector</w:t>
      </w:r>
      <w:r w:rsidR="00B071F1">
        <w:rPr>
          <w:b/>
        </w:rPr>
        <w:t xml:space="preserve">. </w:t>
      </w:r>
      <w:r w:rsidR="00B071F1" w:rsidRPr="00B071F1">
        <w:t>This can be linked with</w:t>
      </w:r>
      <w:r w:rsidR="00A77998" w:rsidRPr="00B071F1">
        <w:t xml:space="preserve"> small representation of those in current practice with</w:t>
      </w:r>
      <w:r w:rsidR="001953FC" w:rsidRPr="00B071F1">
        <w:t xml:space="preserve"> children,</w:t>
      </w:r>
      <w:r w:rsidR="00EE5430" w:rsidRPr="00B071F1">
        <w:t xml:space="preserve"> </w:t>
      </w:r>
      <w:r w:rsidR="00A77998" w:rsidRPr="00B071F1">
        <w:t>for whom high quality profes</w:t>
      </w:r>
      <w:bookmarkStart w:id="20" w:name="_Hlk492374166"/>
      <w:r w:rsidR="0048030A" w:rsidRPr="00B071F1">
        <w:t xml:space="preserve">sional development is </w:t>
      </w:r>
      <w:r w:rsidR="00B071F1">
        <w:t xml:space="preserve">still </w:t>
      </w:r>
      <w:r w:rsidR="0048030A" w:rsidRPr="00B071F1">
        <w:t>relevant,</w:t>
      </w:r>
      <w:r w:rsidR="00CD4EB5">
        <w:t xml:space="preserve"> and raises</w:t>
      </w:r>
      <w:r w:rsidR="00B071F1">
        <w:t xml:space="preserve"> questions about </w:t>
      </w:r>
      <w:bookmarkStart w:id="21" w:name="_Hlk493589093"/>
      <w:r w:rsidR="00B071F1" w:rsidRPr="00B071F1">
        <w:rPr>
          <w:b/>
        </w:rPr>
        <w:t>a missed potential for T</w:t>
      </w:r>
      <w:r w:rsidR="005A0790">
        <w:rPr>
          <w:b/>
        </w:rPr>
        <w:t xml:space="preserve">ACTYC to support graduates </w:t>
      </w:r>
      <w:r w:rsidR="00B071F1" w:rsidRPr="00B071F1">
        <w:rPr>
          <w:b/>
        </w:rPr>
        <w:t>in</w:t>
      </w:r>
      <w:r w:rsidR="00CD4EB5" w:rsidRPr="00B071F1">
        <w:rPr>
          <w:b/>
        </w:rPr>
        <w:t xml:space="preserve"> work</w:t>
      </w:r>
      <w:r w:rsidR="005A0790">
        <w:rPr>
          <w:b/>
        </w:rPr>
        <w:t>ing contexts</w:t>
      </w:r>
      <w:r w:rsidR="00B071F1">
        <w:rPr>
          <w:b/>
        </w:rPr>
        <w:t>.</w:t>
      </w:r>
      <w:r w:rsidR="00172C98">
        <w:t xml:space="preserve"> </w:t>
      </w:r>
      <w:bookmarkEnd w:id="20"/>
    </w:p>
    <w:bookmarkEnd w:id="21"/>
    <w:p w14:paraId="4F45E12B" w14:textId="77777777" w:rsidR="00174DC9" w:rsidRDefault="00174DC9" w:rsidP="002B710C">
      <w:pPr>
        <w:rPr>
          <w:b/>
          <w:u w:val="single"/>
        </w:rPr>
      </w:pPr>
    </w:p>
    <w:p w14:paraId="0584C2C8" w14:textId="77777777" w:rsidR="00174DC9" w:rsidRDefault="00174DC9" w:rsidP="002B710C">
      <w:pPr>
        <w:rPr>
          <w:b/>
          <w:u w:val="single"/>
        </w:rPr>
      </w:pPr>
    </w:p>
    <w:p w14:paraId="6363111C" w14:textId="77777777" w:rsidR="00174DC9" w:rsidRDefault="00174DC9" w:rsidP="002B710C">
      <w:pPr>
        <w:rPr>
          <w:b/>
          <w:u w:val="single"/>
        </w:rPr>
      </w:pPr>
    </w:p>
    <w:p w14:paraId="581EC2ED" w14:textId="77777777" w:rsidR="00174DC9" w:rsidRDefault="00174DC9" w:rsidP="002B710C">
      <w:pPr>
        <w:rPr>
          <w:b/>
          <w:u w:val="single"/>
        </w:rPr>
      </w:pPr>
    </w:p>
    <w:p w14:paraId="4F7A86A2" w14:textId="77777777" w:rsidR="00174DC9" w:rsidRDefault="00174DC9" w:rsidP="002B710C">
      <w:pPr>
        <w:rPr>
          <w:b/>
          <w:u w:val="single"/>
        </w:rPr>
      </w:pPr>
    </w:p>
    <w:p w14:paraId="0664AE4D" w14:textId="23AD80B6" w:rsidR="004F6B4A" w:rsidRPr="002B710C" w:rsidRDefault="002B710C" w:rsidP="002B710C">
      <w:pPr>
        <w:rPr>
          <w:b/>
          <w:u w:val="single"/>
        </w:rPr>
      </w:pPr>
      <w:r w:rsidRPr="002B710C">
        <w:rPr>
          <w:b/>
          <w:u w:val="single"/>
        </w:rPr>
        <w:lastRenderedPageBreak/>
        <w:t>What (or who) attracts people to join TACTYC and encourages them (or not) to renew their annual membership? What else could the organisation do to attract and retain new/current members?</w:t>
      </w:r>
    </w:p>
    <w:p w14:paraId="497EA9EA" w14:textId="7E427664" w:rsidR="003470BF" w:rsidRPr="003470BF" w:rsidRDefault="003470BF" w:rsidP="001F3733">
      <w:pPr>
        <w:rPr>
          <w:b/>
          <w:u w:val="single"/>
        </w:rPr>
      </w:pPr>
      <w:r w:rsidRPr="003470BF">
        <w:rPr>
          <w:b/>
          <w:u w:val="single"/>
        </w:rPr>
        <w:t>Reasons for</w:t>
      </w:r>
      <w:r w:rsidR="00B96E49">
        <w:rPr>
          <w:b/>
          <w:u w:val="single"/>
        </w:rPr>
        <w:t xml:space="preserve"> taking up</w:t>
      </w:r>
      <w:r w:rsidRPr="003470BF">
        <w:rPr>
          <w:b/>
          <w:u w:val="single"/>
        </w:rPr>
        <w:t xml:space="preserve"> membership</w:t>
      </w:r>
    </w:p>
    <w:p w14:paraId="736EAF5E" w14:textId="3C618E30" w:rsidR="00566B45" w:rsidRDefault="003C2680" w:rsidP="001F3733">
      <w:proofErr w:type="spellStart"/>
      <w:r>
        <w:t>SurveyMonkey</w:t>
      </w:r>
      <w:proofErr w:type="spellEnd"/>
      <w:r w:rsidR="003470BF">
        <w:t xml:space="preserve"> identified these as the predominant reasons given for taking up membership. </w:t>
      </w:r>
    </w:p>
    <w:p w14:paraId="696055DA" w14:textId="06AF083C" w:rsidR="003470BF" w:rsidRDefault="00566B45" w:rsidP="001F3733">
      <w:r>
        <w:t xml:space="preserve">                </w:t>
      </w:r>
      <w:r w:rsidR="003470BF">
        <w:rPr>
          <w:noProof/>
          <w:lang w:val="en-US"/>
        </w:rPr>
        <w:drawing>
          <wp:inline distT="0" distB="0" distL="0" distR="0" wp14:anchorId="0E5E4777" wp14:editId="27298A40">
            <wp:extent cx="4417548" cy="1559908"/>
            <wp:effectExtent l="0" t="0" r="2540" b="2540"/>
            <wp:docPr id="1" name="Picture 1" descr="C:\Users\Tansy\AppData\Local\Microsoft\Windows\INetCache\Content.Word\Cloud_Q14_17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sy\AppData\Local\Microsoft\Windows\INetCache\Content.Word\Cloud_Q14_17083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4071" cy="1572805"/>
                    </a:xfrm>
                    <a:prstGeom prst="rect">
                      <a:avLst/>
                    </a:prstGeom>
                    <a:noFill/>
                    <a:ln>
                      <a:noFill/>
                    </a:ln>
                  </pic:spPr>
                </pic:pic>
              </a:graphicData>
            </a:graphic>
          </wp:inline>
        </w:drawing>
      </w:r>
    </w:p>
    <w:p w14:paraId="2D22A18E" w14:textId="49258CD9" w:rsidR="003470BF" w:rsidRPr="00B805E9" w:rsidRDefault="00E70335" w:rsidP="001F3733">
      <w:pPr>
        <w:rPr>
          <w:b/>
        </w:rPr>
      </w:pPr>
      <w:r>
        <w:t>The wording used</w:t>
      </w:r>
      <w:r w:rsidR="00B96E49">
        <w:t xml:space="preserve"> within </w:t>
      </w:r>
      <w:r w:rsidR="003C2680">
        <w:t>all</w:t>
      </w:r>
      <w:r w:rsidR="00B96E49">
        <w:t xml:space="preserve"> the answers to this question</w:t>
      </w:r>
      <w:r>
        <w:t xml:space="preserve"> were analysed and </w:t>
      </w:r>
      <w:r w:rsidR="00B96E49">
        <w:t xml:space="preserve">could be </w:t>
      </w:r>
      <w:r>
        <w:t>categorised thematically according to</w:t>
      </w:r>
      <w:r w:rsidR="00566B45">
        <w:t xml:space="preserve"> TAC</w:t>
      </w:r>
      <w:r>
        <w:t>TYC’s id</w:t>
      </w:r>
      <w:r w:rsidR="00CD4EB5">
        <w:t>entified objectives, which</w:t>
      </w:r>
      <w:r w:rsidR="00B96E49">
        <w:t xml:space="preserve"> suggest that </w:t>
      </w:r>
      <w:r w:rsidR="00B96E49" w:rsidRPr="00B805E9">
        <w:rPr>
          <w:b/>
        </w:rPr>
        <w:t xml:space="preserve">for these existing members, TACTYC’s activities are relevant and valued. </w:t>
      </w:r>
    </w:p>
    <w:tbl>
      <w:tblPr>
        <w:tblStyle w:val="TableGrid"/>
        <w:tblW w:w="0" w:type="auto"/>
        <w:tblLook w:val="04A0" w:firstRow="1" w:lastRow="0" w:firstColumn="1" w:lastColumn="0" w:noHBand="0" w:noVBand="1"/>
      </w:tblPr>
      <w:tblGrid>
        <w:gridCol w:w="3116"/>
        <w:gridCol w:w="3117"/>
        <w:gridCol w:w="3117"/>
      </w:tblGrid>
      <w:tr w:rsidR="00566B45" w14:paraId="34C1C3EB" w14:textId="77777777" w:rsidTr="00566B45">
        <w:tc>
          <w:tcPr>
            <w:tcW w:w="3116" w:type="dxa"/>
          </w:tcPr>
          <w:p w14:paraId="29BC6EA2" w14:textId="32166A4F" w:rsidR="00566B45" w:rsidRPr="000B4872" w:rsidRDefault="00566B45" w:rsidP="001F3733">
            <w:pPr>
              <w:rPr>
                <w:sz w:val="18"/>
                <w:szCs w:val="18"/>
              </w:rPr>
            </w:pPr>
            <w:bookmarkStart w:id="22" w:name="_Hlk493591851"/>
            <w:r w:rsidRPr="000B4872">
              <w:rPr>
                <w:sz w:val="18"/>
                <w:szCs w:val="18"/>
              </w:rPr>
              <w:t>T</w:t>
            </w:r>
            <w:r w:rsidR="005510ED" w:rsidRPr="000B4872">
              <w:rPr>
                <w:sz w:val="18"/>
                <w:szCs w:val="18"/>
              </w:rPr>
              <w:t>ACTYC</w:t>
            </w:r>
            <w:r w:rsidRPr="000B4872">
              <w:rPr>
                <w:sz w:val="18"/>
                <w:szCs w:val="18"/>
              </w:rPr>
              <w:t>’s objectives</w:t>
            </w:r>
          </w:p>
        </w:tc>
        <w:tc>
          <w:tcPr>
            <w:tcW w:w="3117" w:type="dxa"/>
          </w:tcPr>
          <w:p w14:paraId="3CED06E2" w14:textId="592F91F6" w:rsidR="00566B45" w:rsidRPr="000B4872" w:rsidRDefault="00E70335" w:rsidP="001F3733">
            <w:pPr>
              <w:rPr>
                <w:sz w:val="18"/>
                <w:szCs w:val="18"/>
              </w:rPr>
            </w:pPr>
            <w:r w:rsidRPr="000B4872">
              <w:rPr>
                <w:sz w:val="18"/>
                <w:szCs w:val="18"/>
              </w:rPr>
              <w:t>Words used</w:t>
            </w:r>
          </w:p>
        </w:tc>
        <w:tc>
          <w:tcPr>
            <w:tcW w:w="3117" w:type="dxa"/>
          </w:tcPr>
          <w:p w14:paraId="6C2DD142" w14:textId="73153F26" w:rsidR="00566B45" w:rsidRPr="000B4872" w:rsidRDefault="00E70335" w:rsidP="001F3733">
            <w:pPr>
              <w:rPr>
                <w:sz w:val="18"/>
                <w:szCs w:val="18"/>
              </w:rPr>
            </w:pPr>
            <w:r w:rsidRPr="000B4872">
              <w:rPr>
                <w:sz w:val="18"/>
                <w:szCs w:val="18"/>
              </w:rPr>
              <w:t>Word usage rate</w:t>
            </w:r>
          </w:p>
        </w:tc>
      </w:tr>
      <w:tr w:rsidR="00566B45" w14:paraId="1B5BC920" w14:textId="77777777" w:rsidTr="00566B45">
        <w:tc>
          <w:tcPr>
            <w:tcW w:w="3116" w:type="dxa"/>
          </w:tcPr>
          <w:p w14:paraId="57248C24" w14:textId="48DE478B" w:rsidR="00566B45" w:rsidRPr="000B4872" w:rsidRDefault="005510ED" w:rsidP="001F3733">
            <w:pPr>
              <w:rPr>
                <w:sz w:val="18"/>
                <w:szCs w:val="18"/>
              </w:rPr>
            </w:pPr>
            <w:r w:rsidRPr="000B4872">
              <w:rPr>
                <w:sz w:val="18"/>
                <w:szCs w:val="18"/>
              </w:rPr>
              <w:t>Activity to inform</w:t>
            </w:r>
          </w:p>
        </w:tc>
        <w:tc>
          <w:tcPr>
            <w:tcW w:w="3117" w:type="dxa"/>
          </w:tcPr>
          <w:p w14:paraId="302122A3" w14:textId="31E9CDB7" w:rsidR="00566B45" w:rsidRPr="000B4872" w:rsidRDefault="005510ED" w:rsidP="001F3733">
            <w:pPr>
              <w:rPr>
                <w:sz w:val="18"/>
                <w:szCs w:val="18"/>
              </w:rPr>
            </w:pPr>
            <w:r w:rsidRPr="000B4872">
              <w:rPr>
                <w:sz w:val="18"/>
                <w:szCs w:val="18"/>
              </w:rPr>
              <w:t>Quality, research, publications, information, informed, knowledge, journal, professional, student, research developments.</w:t>
            </w:r>
          </w:p>
        </w:tc>
        <w:tc>
          <w:tcPr>
            <w:tcW w:w="3117" w:type="dxa"/>
          </w:tcPr>
          <w:p w14:paraId="023A8DBA" w14:textId="081D7099" w:rsidR="00566B45" w:rsidRPr="000B4872" w:rsidRDefault="005510ED" w:rsidP="001F3733">
            <w:pPr>
              <w:rPr>
                <w:sz w:val="18"/>
                <w:szCs w:val="18"/>
              </w:rPr>
            </w:pPr>
            <w:r w:rsidRPr="000B4872">
              <w:rPr>
                <w:sz w:val="18"/>
                <w:szCs w:val="18"/>
              </w:rPr>
              <w:t>49</w:t>
            </w:r>
          </w:p>
        </w:tc>
      </w:tr>
      <w:tr w:rsidR="00566B45" w14:paraId="2BDD4F59" w14:textId="77777777" w:rsidTr="00566B45">
        <w:tc>
          <w:tcPr>
            <w:tcW w:w="3116" w:type="dxa"/>
          </w:tcPr>
          <w:p w14:paraId="0885DA6D" w14:textId="17580D39" w:rsidR="00566B45" w:rsidRPr="000B4872" w:rsidRDefault="005510ED" w:rsidP="001F3733">
            <w:pPr>
              <w:rPr>
                <w:sz w:val="18"/>
                <w:szCs w:val="18"/>
              </w:rPr>
            </w:pPr>
            <w:r w:rsidRPr="000B4872">
              <w:rPr>
                <w:sz w:val="18"/>
                <w:szCs w:val="18"/>
              </w:rPr>
              <w:t>Activity to support</w:t>
            </w:r>
          </w:p>
        </w:tc>
        <w:tc>
          <w:tcPr>
            <w:tcW w:w="3117" w:type="dxa"/>
          </w:tcPr>
          <w:p w14:paraId="12194917" w14:textId="297AE6ED" w:rsidR="00566B45" w:rsidRPr="000B4872" w:rsidRDefault="005510ED" w:rsidP="001F3733">
            <w:pPr>
              <w:rPr>
                <w:sz w:val="18"/>
                <w:szCs w:val="18"/>
              </w:rPr>
            </w:pPr>
            <w:r w:rsidRPr="000B4872">
              <w:rPr>
                <w:sz w:val="18"/>
                <w:szCs w:val="18"/>
              </w:rPr>
              <w:t>Networking, community, discussion, conferences, like-minded, debates, discussion, support, colleagues, part of a group, contact, career development.</w:t>
            </w:r>
          </w:p>
        </w:tc>
        <w:tc>
          <w:tcPr>
            <w:tcW w:w="3117" w:type="dxa"/>
          </w:tcPr>
          <w:p w14:paraId="6F15A163" w14:textId="52868A5E" w:rsidR="00566B45" w:rsidRPr="000B4872" w:rsidRDefault="005510ED" w:rsidP="001F3733">
            <w:pPr>
              <w:rPr>
                <w:sz w:val="18"/>
                <w:szCs w:val="18"/>
              </w:rPr>
            </w:pPr>
            <w:r w:rsidRPr="000B4872">
              <w:rPr>
                <w:sz w:val="18"/>
                <w:szCs w:val="18"/>
              </w:rPr>
              <w:t>55</w:t>
            </w:r>
          </w:p>
        </w:tc>
      </w:tr>
      <w:tr w:rsidR="00566B45" w14:paraId="2D5099FC" w14:textId="77777777" w:rsidTr="00566B45">
        <w:tc>
          <w:tcPr>
            <w:tcW w:w="3116" w:type="dxa"/>
          </w:tcPr>
          <w:p w14:paraId="6439D0E3" w14:textId="08CE0944" w:rsidR="00566B45" w:rsidRPr="000B4872" w:rsidRDefault="005510ED" w:rsidP="001F3733">
            <w:pPr>
              <w:rPr>
                <w:sz w:val="18"/>
                <w:szCs w:val="18"/>
              </w:rPr>
            </w:pPr>
            <w:r w:rsidRPr="000B4872">
              <w:rPr>
                <w:sz w:val="18"/>
                <w:szCs w:val="18"/>
              </w:rPr>
              <w:t>Advocacy and lobbying</w:t>
            </w:r>
          </w:p>
        </w:tc>
        <w:tc>
          <w:tcPr>
            <w:tcW w:w="3117" w:type="dxa"/>
          </w:tcPr>
          <w:p w14:paraId="190F8037" w14:textId="3B3DB22A" w:rsidR="00566B45" w:rsidRPr="000B4872" w:rsidRDefault="005510ED" w:rsidP="001F3733">
            <w:pPr>
              <w:rPr>
                <w:sz w:val="18"/>
                <w:szCs w:val="18"/>
              </w:rPr>
            </w:pPr>
            <w:r w:rsidRPr="000B4872">
              <w:rPr>
                <w:sz w:val="18"/>
                <w:szCs w:val="18"/>
              </w:rPr>
              <w:t>Lobbying, consultation, advocacy, making a difference, policy, agenda, support for TACTYC’s work, involved.</w:t>
            </w:r>
          </w:p>
        </w:tc>
        <w:tc>
          <w:tcPr>
            <w:tcW w:w="3117" w:type="dxa"/>
          </w:tcPr>
          <w:p w14:paraId="02B6791A" w14:textId="138CC536" w:rsidR="00566B45" w:rsidRPr="000B4872" w:rsidRDefault="005510ED" w:rsidP="001F3733">
            <w:pPr>
              <w:rPr>
                <w:sz w:val="18"/>
                <w:szCs w:val="18"/>
              </w:rPr>
            </w:pPr>
            <w:r w:rsidRPr="000B4872">
              <w:rPr>
                <w:sz w:val="18"/>
                <w:szCs w:val="18"/>
              </w:rPr>
              <w:t>13</w:t>
            </w:r>
          </w:p>
        </w:tc>
      </w:tr>
      <w:tr w:rsidR="00566B45" w:rsidRPr="000B4872" w14:paraId="454A8F36" w14:textId="77777777" w:rsidTr="00566B45">
        <w:tc>
          <w:tcPr>
            <w:tcW w:w="3116" w:type="dxa"/>
          </w:tcPr>
          <w:p w14:paraId="08303397" w14:textId="71339A19" w:rsidR="00566B45" w:rsidRPr="000B4872" w:rsidRDefault="005510ED" w:rsidP="001F3733">
            <w:pPr>
              <w:rPr>
                <w:sz w:val="18"/>
                <w:szCs w:val="18"/>
              </w:rPr>
            </w:pPr>
            <w:r w:rsidRPr="000B4872">
              <w:rPr>
                <w:sz w:val="18"/>
                <w:szCs w:val="18"/>
              </w:rPr>
              <w:t>Early Years Specialist</w:t>
            </w:r>
          </w:p>
        </w:tc>
        <w:tc>
          <w:tcPr>
            <w:tcW w:w="3117" w:type="dxa"/>
          </w:tcPr>
          <w:p w14:paraId="3C37E692" w14:textId="42141732" w:rsidR="00566B45" w:rsidRPr="000B4872" w:rsidRDefault="005510ED" w:rsidP="001F3733">
            <w:pPr>
              <w:rPr>
                <w:sz w:val="18"/>
                <w:szCs w:val="18"/>
              </w:rPr>
            </w:pPr>
            <w:r w:rsidRPr="000B4872">
              <w:rPr>
                <w:sz w:val="18"/>
                <w:szCs w:val="18"/>
              </w:rPr>
              <w:t>ECEC,</w:t>
            </w:r>
            <w:r w:rsidR="00A3284E" w:rsidRPr="000B4872">
              <w:rPr>
                <w:sz w:val="18"/>
                <w:szCs w:val="18"/>
              </w:rPr>
              <w:t xml:space="preserve"> specialist, beliefs, values.</w:t>
            </w:r>
          </w:p>
        </w:tc>
        <w:tc>
          <w:tcPr>
            <w:tcW w:w="3117" w:type="dxa"/>
          </w:tcPr>
          <w:p w14:paraId="47954A27" w14:textId="6543EA0D" w:rsidR="00566B45" w:rsidRPr="000B4872" w:rsidRDefault="005510ED" w:rsidP="001F3733">
            <w:pPr>
              <w:rPr>
                <w:sz w:val="18"/>
                <w:szCs w:val="18"/>
              </w:rPr>
            </w:pPr>
            <w:r w:rsidRPr="000B4872">
              <w:rPr>
                <w:sz w:val="18"/>
                <w:szCs w:val="18"/>
              </w:rPr>
              <w:t>12</w:t>
            </w:r>
          </w:p>
        </w:tc>
      </w:tr>
      <w:bookmarkEnd w:id="22"/>
    </w:tbl>
    <w:p w14:paraId="227E89F0" w14:textId="77777777" w:rsidR="00566B45" w:rsidRPr="000B4872" w:rsidRDefault="00566B45" w:rsidP="001F3733">
      <w:pPr>
        <w:rPr>
          <w:sz w:val="18"/>
          <w:szCs w:val="18"/>
        </w:rPr>
      </w:pPr>
    </w:p>
    <w:p w14:paraId="14DEC0E0" w14:textId="30D81291" w:rsidR="00566B45" w:rsidRDefault="00A3284E" w:rsidP="001F3733">
      <w:r>
        <w:t xml:space="preserve">Forty-seven of these respondents stated that they still had the same reasons for being </w:t>
      </w:r>
      <w:r w:rsidR="006856B7">
        <w:t>a member now, but</w:t>
      </w:r>
      <w:r w:rsidR="000B4872">
        <w:t xml:space="preserve"> five gave reas</w:t>
      </w:r>
      <w:r w:rsidR="0057186B">
        <w:t>ons for this changing over time.</w:t>
      </w:r>
      <w:r w:rsidR="000B4872">
        <w:t xml:space="preserve"> These </w:t>
      </w:r>
      <w:r w:rsidR="0057186B">
        <w:t xml:space="preserve">reasons </w:t>
      </w:r>
      <w:r w:rsidR="000B4872">
        <w:t xml:space="preserve">included </w:t>
      </w:r>
      <w:r w:rsidR="00C10C40">
        <w:t>sector</w:t>
      </w:r>
      <w:r w:rsidR="0057186B">
        <w:t xml:space="preserve"> changes that now dictate</w:t>
      </w:r>
      <w:r w:rsidR="00C10C40">
        <w:t xml:space="preserve"> a </w:t>
      </w:r>
      <w:r>
        <w:t xml:space="preserve">shift towards more professional issues, changes in relationship to professional interest </w:t>
      </w:r>
      <w:r w:rsidR="006856B7">
        <w:t>with retirement, and a</w:t>
      </w:r>
      <w:r w:rsidR="00FF59AE">
        <w:t xml:space="preserve"> </w:t>
      </w:r>
      <w:r>
        <w:t>commitment to</w:t>
      </w:r>
      <w:r w:rsidR="00FF59AE">
        <w:t xml:space="preserve"> </w:t>
      </w:r>
      <w:r w:rsidR="000B4872">
        <w:t xml:space="preserve">TACTYC’s </w:t>
      </w:r>
      <w:r>
        <w:t>work</w:t>
      </w:r>
      <w:r w:rsidR="0057186B">
        <w:t xml:space="preserve"> that has grown through invol</w:t>
      </w:r>
      <w:r w:rsidR="00262D83">
        <w:t>vement</w:t>
      </w:r>
      <w:r>
        <w:t>.</w:t>
      </w:r>
      <w:r w:rsidR="000B4872" w:rsidRPr="000B4872">
        <w:t xml:space="preserve"> Of the respondents who claimed current membership, </w:t>
      </w:r>
      <w:bookmarkStart w:id="23" w:name="_Hlk493591923"/>
      <w:r w:rsidR="000B4872" w:rsidRPr="000B4872">
        <w:t>76% intended to definitely renew, 20% were likely to renew, and 4% thought it unlikely or didn’t know.</w:t>
      </w:r>
      <w:bookmarkEnd w:id="23"/>
      <w:r w:rsidR="001637CB">
        <w:t xml:space="preserve"> No reasons for non-renewal were given within the survey responses</w:t>
      </w:r>
      <w:r w:rsidR="00617F02">
        <w:t xml:space="preserve">. </w:t>
      </w:r>
    </w:p>
    <w:p w14:paraId="1E4FC1D2" w14:textId="041E58AD" w:rsidR="003B671E" w:rsidRDefault="00CD7EDD" w:rsidP="001F3733">
      <w:r>
        <w:t>Membership to other early y</w:t>
      </w:r>
      <w:r w:rsidR="00964F5A">
        <w:t>ears organisations</w:t>
      </w:r>
      <w:r w:rsidR="003B671E">
        <w:t xml:space="preserve"> revealed </w:t>
      </w:r>
      <w:r w:rsidR="002D06C4" w:rsidRPr="002D06C4">
        <w:rPr>
          <w:b/>
        </w:rPr>
        <w:t>‘</w:t>
      </w:r>
      <w:bookmarkStart w:id="24" w:name="_Hlk493592083"/>
      <w:r w:rsidR="003B671E" w:rsidRPr="002D06C4">
        <w:rPr>
          <w:b/>
        </w:rPr>
        <w:t>Early Education</w:t>
      </w:r>
      <w:r w:rsidR="002D06C4">
        <w:rPr>
          <w:b/>
        </w:rPr>
        <w:t>’</w:t>
      </w:r>
      <w:r w:rsidR="003B671E" w:rsidRPr="002D06C4">
        <w:rPr>
          <w:b/>
        </w:rPr>
        <w:t xml:space="preserve"> to be the most popular</w:t>
      </w:r>
      <w:r w:rsidR="0058293A" w:rsidRPr="002D06C4">
        <w:rPr>
          <w:b/>
        </w:rPr>
        <w:t xml:space="preserve"> </w:t>
      </w:r>
      <w:r w:rsidR="003C2680" w:rsidRPr="002D06C4">
        <w:rPr>
          <w:b/>
        </w:rPr>
        <w:t>choice, listed</w:t>
      </w:r>
      <w:r w:rsidRPr="002D06C4">
        <w:rPr>
          <w:b/>
        </w:rPr>
        <w:t xml:space="preserve"> by fifteen respondents from a</w:t>
      </w:r>
      <w:r w:rsidR="00617F02" w:rsidRPr="002D06C4">
        <w:rPr>
          <w:b/>
        </w:rPr>
        <w:t xml:space="preserve"> cro</w:t>
      </w:r>
      <w:r w:rsidRPr="002D06C4">
        <w:rPr>
          <w:b/>
        </w:rPr>
        <w:t xml:space="preserve">ss-section of professions which included </w:t>
      </w:r>
      <w:r w:rsidR="00617F02" w:rsidRPr="002D06C4">
        <w:rPr>
          <w:b/>
        </w:rPr>
        <w:t>higher education,</w:t>
      </w:r>
      <w:r w:rsidRPr="002D06C4">
        <w:rPr>
          <w:b/>
        </w:rPr>
        <w:t xml:space="preserve"> consultancy,</w:t>
      </w:r>
      <w:r w:rsidR="00617F02" w:rsidRPr="002D06C4">
        <w:rPr>
          <w:b/>
        </w:rPr>
        <w:t xml:space="preserve"> advisor</w:t>
      </w:r>
      <w:r w:rsidRPr="002D06C4">
        <w:rPr>
          <w:b/>
        </w:rPr>
        <w:t>y roles</w:t>
      </w:r>
      <w:r w:rsidR="00617F02" w:rsidRPr="002D06C4">
        <w:rPr>
          <w:b/>
        </w:rPr>
        <w:t>, and directors of early years organisations</w:t>
      </w:r>
      <w:r w:rsidR="00617F02">
        <w:t xml:space="preserve">. </w:t>
      </w:r>
      <w:r>
        <w:t>Additional memberships also</w:t>
      </w:r>
      <w:r w:rsidR="00617F02">
        <w:t xml:space="preserve"> </w:t>
      </w:r>
      <w:r>
        <w:t>included BERA and ECSDN (3 responses) and</w:t>
      </w:r>
      <w:r w:rsidR="003B671E">
        <w:t xml:space="preserve"> NEYTCO and SEFDEY (2 responses)</w:t>
      </w:r>
      <w:r>
        <w:t>. O</w:t>
      </w:r>
      <w:r w:rsidR="003B671E">
        <w:t>ther organisations mentioned including Early Years Arts, Children and Young Peopl</w:t>
      </w:r>
      <w:r w:rsidR="00FF59AE">
        <w:t>e, OMEP, EECER, The PLA and two other</w:t>
      </w:r>
      <w:r w:rsidR="003B671E">
        <w:t xml:space="preserve"> international organisations. </w:t>
      </w:r>
    </w:p>
    <w:bookmarkEnd w:id="24"/>
    <w:p w14:paraId="4EFD9B94" w14:textId="77085B38" w:rsidR="00512E67" w:rsidRDefault="00512E67" w:rsidP="001F3733">
      <w:pPr>
        <w:rPr>
          <w:b/>
          <w:u w:val="single"/>
        </w:rPr>
      </w:pPr>
      <w:r w:rsidRPr="00512E67">
        <w:rPr>
          <w:b/>
          <w:u w:val="single"/>
        </w:rPr>
        <w:lastRenderedPageBreak/>
        <w:t>Membership awareness and engagement with TACTYC’s activities</w:t>
      </w:r>
    </w:p>
    <w:p w14:paraId="16A0659D" w14:textId="745B4ADC" w:rsidR="0058293A" w:rsidRPr="0058293A" w:rsidRDefault="00502E36" w:rsidP="001F3733">
      <w:r>
        <w:t>There were forty-nine respondents to the questions</w:t>
      </w:r>
      <w:r w:rsidR="0058293A">
        <w:t xml:space="preserve"> regarding the members’ awareness and use of TACTYC’s activity</w:t>
      </w:r>
      <w:r>
        <w:t>, and some overall</w:t>
      </w:r>
      <w:r w:rsidR="0058293A">
        <w:t xml:space="preserve"> </w:t>
      </w:r>
      <w:r>
        <w:t xml:space="preserve">patterns in </w:t>
      </w:r>
      <w:r w:rsidR="007E3732">
        <w:t>relation to</w:t>
      </w:r>
      <w:r w:rsidR="00FF30EE">
        <w:t xml:space="preserve"> </w:t>
      </w:r>
      <w:r w:rsidR="0058293A">
        <w:t>engagement</w:t>
      </w:r>
      <w:r w:rsidR="007E3732">
        <w:t xml:space="preserve"> with these activities</w:t>
      </w:r>
      <w:r w:rsidR="0058293A">
        <w:t xml:space="preserve"> </w:t>
      </w:r>
      <w:r>
        <w:t>could be discerned for the whole group</w:t>
      </w:r>
      <w:r w:rsidR="0058293A">
        <w:t xml:space="preserve">. </w:t>
      </w:r>
    </w:p>
    <w:p w14:paraId="54432E45" w14:textId="5B7AC6E8" w:rsidR="001F3002" w:rsidRDefault="001F3002" w:rsidP="001F3733">
      <w:pPr>
        <w:rPr>
          <w:b/>
          <w:u w:val="single"/>
        </w:rPr>
      </w:pPr>
      <w:r>
        <w:rPr>
          <w:b/>
          <w:u w:val="single"/>
        </w:rPr>
        <w:t>Activity to inform</w:t>
      </w:r>
      <w:r w:rsidR="00090204">
        <w:rPr>
          <w:b/>
          <w:u w:val="single"/>
        </w:rPr>
        <w:t xml:space="preserve"> </w:t>
      </w:r>
    </w:p>
    <w:p w14:paraId="5362CEA0" w14:textId="594BCB81" w:rsidR="00964F5A" w:rsidRPr="00090204" w:rsidRDefault="00FF30EE" w:rsidP="001F3733">
      <w:pPr>
        <w:rPr>
          <w:b/>
          <w:u w:val="single"/>
        </w:rPr>
      </w:pPr>
      <w:r>
        <w:t xml:space="preserve">Within the survey, these activities were identified as annual TACTYC conferences, the ‘Early Years’ journal, research projects commissioned by TACTYC and occasional papers. </w:t>
      </w:r>
      <w:r w:rsidR="00DD3E13">
        <w:t>R</w:t>
      </w:r>
      <w:r w:rsidR="001F3002" w:rsidRPr="00090204">
        <w:t xml:space="preserve">esponses demonstrated </w:t>
      </w:r>
      <w:r w:rsidR="00CF7C7B" w:rsidRPr="00090204">
        <w:t>the</w:t>
      </w:r>
      <w:r w:rsidR="001F3002" w:rsidRPr="00090204">
        <w:t xml:space="preserve"> </w:t>
      </w:r>
      <w:r w:rsidR="001F3002" w:rsidRPr="002D06C4">
        <w:rPr>
          <w:b/>
        </w:rPr>
        <w:t>high</w:t>
      </w:r>
      <w:r w:rsidR="00CF7C7B" w:rsidRPr="002D06C4">
        <w:rPr>
          <w:b/>
        </w:rPr>
        <w:t>est</w:t>
      </w:r>
      <w:r w:rsidR="001F3002" w:rsidRPr="002D06C4">
        <w:rPr>
          <w:b/>
        </w:rPr>
        <w:t xml:space="preserve"> </w:t>
      </w:r>
      <w:r w:rsidR="00601CE5" w:rsidRPr="002D06C4">
        <w:rPr>
          <w:b/>
        </w:rPr>
        <w:t xml:space="preserve">overall </w:t>
      </w:r>
      <w:r w:rsidR="001F3002" w:rsidRPr="002D06C4">
        <w:rPr>
          <w:b/>
        </w:rPr>
        <w:t>awareness and usage rates for these activities</w:t>
      </w:r>
      <w:r w:rsidR="00090204">
        <w:t xml:space="preserve">, with the </w:t>
      </w:r>
      <w:r w:rsidR="00090204" w:rsidRPr="002D06C4">
        <w:rPr>
          <w:b/>
        </w:rPr>
        <w:t>journal</w:t>
      </w:r>
      <w:r w:rsidR="00090204">
        <w:t xml:space="preserve"> used most </w:t>
      </w:r>
      <w:r w:rsidR="00090204" w:rsidRPr="002D06C4">
        <w:rPr>
          <w:b/>
        </w:rPr>
        <w:t>frequently</w:t>
      </w:r>
      <w:r w:rsidR="00601CE5">
        <w:t>,</w:t>
      </w:r>
      <w:r w:rsidR="00090204">
        <w:t xml:space="preserve"> </w:t>
      </w:r>
      <w:r w:rsidR="00090204" w:rsidRPr="00090204">
        <w:t xml:space="preserve">and the </w:t>
      </w:r>
      <w:r w:rsidR="00090204" w:rsidRPr="002D06C4">
        <w:rPr>
          <w:b/>
        </w:rPr>
        <w:t>TACTYC commissioned research projects</w:t>
      </w:r>
      <w:r w:rsidR="00090204">
        <w:t xml:space="preserve"> and </w:t>
      </w:r>
      <w:r w:rsidR="00090204" w:rsidRPr="002D06C4">
        <w:rPr>
          <w:b/>
        </w:rPr>
        <w:t>occasional papers</w:t>
      </w:r>
      <w:r w:rsidR="00090204">
        <w:t xml:space="preserve"> accessed by similar numbers </w:t>
      </w:r>
      <w:r w:rsidR="00601CE5">
        <w:t xml:space="preserve">but </w:t>
      </w:r>
      <w:r w:rsidR="00090204">
        <w:t>on</w:t>
      </w:r>
      <w:r w:rsidR="00090204" w:rsidRPr="00090204">
        <w:t xml:space="preserve"> </w:t>
      </w:r>
      <w:r w:rsidR="002B6D4F">
        <w:t xml:space="preserve">more of </w:t>
      </w:r>
      <w:r w:rsidR="00090204" w:rsidRPr="00090204">
        <w:t xml:space="preserve">an </w:t>
      </w:r>
      <w:r w:rsidR="00090204" w:rsidRPr="002D06C4">
        <w:rPr>
          <w:b/>
        </w:rPr>
        <w:t>occasional basis.</w:t>
      </w:r>
    </w:p>
    <w:p w14:paraId="56E957F2" w14:textId="5E3277AF" w:rsidR="00964F5A" w:rsidRDefault="00090204" w:rsidP="001F3733">
      <w:pPr>
        <w:rPr>
          <w:b/>
          <w:u w:val="single"/>
        </w:rPr>
      </w:pPr>
      <w:r w:rsidRPr="00090204">
        <w:rPr>
          <w:b/>
          <w:u w:val="single"/>
        </w:rPr>
        <w:t>Activity to support</w:t>
      </w:r>
    </w:p>
    <w:p w14:paraId="5F6F7AA7" w14:textId="7A54D1B6" w:rsidR="00090204" w:rsidRPr="00DE51EF" w:rsidRDefault="00FF30EE" w:rsidP="001F3733">
      <w:r>
        <w:t xml:space="preserve">Within the survey, these were identified as the newsletter, website, reflections papers, book reviews and online links to recent research. </w:t>
      </w:r>
      <w:r w:rsidR="002B6D4F" w:rsidRPr="002B6D4F">
        <w:t xml:space="preserve">Responses demonstrated </w:t>
      </w:r>
      <w:r w:rsidR="00FF59AE">
        <w:t xml:space="preserve">a </w:t>
      </w:r>
      <w:r w:rsidR="00FF59AE" w:rsidRPr="002D06C4">
        <w:rPr>
          <w:b/>
        </w:rPr>
        <w:t xml:space="preserve">greater </w:t>
      </w:r>
      <w:r w:rsidR="002B6D4F" w:rsidRPr="002D06C4">
        <w:rPr>
          <w:b/>
        </w:rPr>
        <w:t>awareness of the website</w:t>
      </w:r>
      <w:r w:rsidR="002B6D4F" w:rsidRPr="002B6D4F">
        <w:t xml:space="preserve"> slightly over the newsletter, and that many of the support activities were used on an occasional basis.  </w:t>
      </w:r>
      <w:r w:rsidR="002B6D4F" w:rsidRPr="002D06C4">
        <w:rPr>
          <w:b/>
        </w:rPr>
        <w:t>Online links to recent research were used most frequently</w:t>
      </w:r>
      <w:r w:rsidR="002B6D4F">
        <w:t xml:space="preserve">, and </w:t>
      </w:r>
      <w:r w:rsidR="002B6D4F" w:rsidRPr="002D06C4">
        <w:rPr>
          <w:b/>
        </w:rPr>
        <w:t>reflections papers</w:t>
      </w:r>
      <w:r w:rsidR="002B6D4F">
        <w:t xml:space="preserve"> received </w:t>
      </w:r>
      <w:r w:rsidR="002B6D4F" w:rsidRPr="002D06C4">
        <w:rPr>
          <w:b/>
        </w:rPr>
        <w:t>a high</w:t>
      </w:r>
      <w:r w:rsidR="002B6D4F">
        <w:t xml:space="preserve"> </w:t>
      </w:r>
      <w:r w:rsidR="002B6D4F" w:rsidRPr="002D06C4">
        <w:rPr>
          <w:b/>
        </w:rPr>
        <w:t>degree of occasional use.</w:t>
      </w:r>
      <w:r w:rsidR="002B6D4F">
        <w:t xml:space="preserve"> </w:t>
      </w:r>
    </w:p>
    <w:p w14:paraId="7EAC6046" w14:textId="6E33575A" w:rsidR="0030163A" w:rsidRDefault="002B6D4F" w:rsidP="001F3733">
      <w:pPr>
        <w:rPr>
          <w:b/>
          <w:u w:val="single"/>
        </w:rPr>
      </w:pPr>
      <w:r w:rsidRPr="002B6D4F">
        <w:rPr>
          <w:b/>
          <w:u w:val="single"/>
        </w:rPr>
        <w:t>Advocacy and Lobbying</w:t>
      </w:r>
    </w:p>
    <w:p w14:paraId="0DA3F507" w14:textId="48C44914" w:rsidR="00EF62ED" w:rsidRPr="002D06C4" w:rsidRDefault="00DD3E13" w:rsidP="001F3733">
      <w:pPr>
        <w:rPr>
          <w:b/>
          <w:u w:val="single"/>
        </w:rPr>
      </w:pPr>
      <w:r>
        <w:t xml:space="preserve">Awareness rates of </w:t>
      </w:r>
      <w:r w:rsidR="002B6D4F" w:rsidRPr="002476DA">
        <w:t>TACTYC’</w:t>
      </w:r>
      <w:r w:rsidR="002476DA">
        <w:t>s</w:t>
      </w:r>
      <w:r>
        <w:t xml:space="preserve"> advocacy and l</w:t>
      </w:r>
      <w:r w:rsidR="00502E36">
        <w:t>obbying activity were</w:t>
      </w:r>
      <w:r>
        <w:t xml:space="preserve"> high</w:t>
      </w:r>
      <w:r w:rsidR="00502E36">
        <w:t>est for its Government consultation and advisory panel activity</w:t>
      </w:r>
      <w:r w:rsidR="007E3732">
        <w:t xml:space="preserve"> (94%)</w:t>
      </w:r>
      <w:r w:rsidR="002B6D4F" w:rsidRPr="002476DA">
        <w:t xml:space="preserve">, </w:t>
      </w:r>
      <w:r>
        <w:t>and</w:t>
      </w:r>
      <w:r w:rsidR="002B6D4F" w:rsidRPr="002476DA">
        <w:t xml:space="preserve"> slightly lower</w:t>
      </w:r>
      <w:r w:rsidR="002476DA" w:rsidRPr="002476DA">
        <w:t xml:space="preserve"> awareness of </w:t>
      </w:r>
      <w:r>
        <w:t>recent campaign activity</w:t>
      </w:r>
      <w:r w:rsidR="007E3732">
        <w:t xml:space="preserve"> (86%)</w:t>
      </w:r>
      <w:r w:rsidR="002476DA" w:rsidRPr="002476DA">
        <w:t>.</w:t>
      </w:r>
      <w:r w:rsidR="002476DA">
        <w:t xml:space="preserve"> </w:t>
      </w:r>
      <w:r w:rsidR="002476DA" w:rsidRPr="002D06C4">
        <w:rPr>
          <w:b/>
        </w:rPr>
        <w:t>TACTYC’s</w:t>
      </w:r>
      <w:r w:rsidR="009C5CA3" w:rsidRPr="002D06C4">
        <w:rPr>
          <w:b/>
        </w:rPr>
        <w:t xml:space="preserve"> work in serving on advisory panels and providing responses to Government consultations </w:t>
      </w:r>
      <w:r w:rsidR="002476DA" w:rsidRPr="002D06C4">
        <w:rPr>
          <w:b/>
        </w:rPr>
        <w:t>were read about or referenced most frequently</w:t>
      </w:r>
      <w:r w:rsidR="002476DA">
        <w:t xml:space="preserve">, followed by recent campaign activity and representation within organisational meetings. </w:t>
      </w:r>
      <w:r w:rsidR="0023177D">
        <w:t xml:space="preserve">There were </w:t>
      </w:r>
      <w:r w:rsidR="0023177D" w:rsidRPr="002D06C4">
        <w:rPr>
          <w:b/>
        </w:rPr>
        <w:t>28 reports of involvement in at least 1 of these activities, from within the total 45 respon</w:t>
      </w:r>
      <w:r w:rsidR="005F150A" w:rsidRPr="002D06C4">
        <w:rPr>
          <w:b/>
        </w:rPr>
        <w:t>dent</w:t>
      </w:r>
      <w:r w:rsidR="00211962" w:rsidRPr="002D06C4">
        <w:rPr>
          <w:b/>
        </w:rPr>
        <w:t>s to this set of questions</w:t>
      </w:r>
      <w:r w:rsidR="00211962">
        <w:t xml:space="preserve">. There </w:t>
      </w:r>
      <w:r w:rsidR="00055BA4">
        <w:t>was some involvement by members in more than one aspect of this activity, but the survey indicated that was some distribution of this activity amongst its membership. This indicates</w:t>
      </w:r>
      <w:r w:rsidR="005F150A">
        <w:t xml:space="preserve"> tha</w:t>
      </w:r>
      <w:r w:rsidR="00055BA4">
        <w:t xml:space="preserve">t there is </w:t>
      </w:r>
      <w:r w:rsidR="00055BA4" w:rsidRPr="002D06C4">
        <w:rPr>
          <w:b/>
        </w:rPr>
        <w:t>TACTYC member involvement in this that goes beyond the core Executive committee group.</w:t>
      </w:r>
    </w:p>
    <w:p w14:paraId="0CC7BF36" w14:textId="3B5DA8C2" w:rsidR="007C0020" w:rsidRPr="00315D1F" w:rsidRDefault="00FF59AE" w:rsidP="001F3733">
      <w:pPr>
        <w:rPr>
          <w:b/>
          <w:u w:val="single"/>
        </w:rPr>
      </w:pPr>
      <w:r>
        <w:rPr>
          <w:b/>
          <w:u w:val="single"/>
        </w:rPr>
        <w:t>Analysis</w:t>
      </w:r>
      <w:r w:rsidR="00DE51EF">
        <w:rPr>
          <w:b/>
          <w:u w:val="single"/>
        </w:rPr>
        <w:t xml:space="preserve"> of </w:t>
      </w:r>
      <w:r w:rsidR="00A93A92">
        <w:rPr>
          <w:b/>
          <w:u w:val="single"/>
        </w:rPr>
        <w:t xml:space="preserve">engagement in TACTYC activities </w:t>
      </w:r>
      <w:r>
        <w:rPr>
          <w:b/>
          <w:u w:val="single"/>
        </w:rPr>
        <w:t>by age group</w:t>
      </w:r>
    </w:p>
    <w:p w14:paraId="1FB038C9" w14:textId="4F90E8DB" w:rsidR="00FF59AE" w:rsidRDefault="008E52F2" w:rsidP="007A1095">
      <w:r>
        <w:t xml:space="preserve">Filtering responses by </w:t>
      </w:r>
      <w:r w:rsidR="007C0020">
        <w:t>age group enabled some insights</w:t>
      </w:r>
      <w:r w:rsidR="00FF59AE">
        <w:t xml:space="preserve"> into</w:t>
      </w:r>
      <w:r w:rsidR="005505B9">
        <w:t xml:space="preserve"> link</w:t>
      </w:r>
      <w:r w:rsidR="00A93A92">
        <w:t>s</w:t>
      </w:r>
      <w:r w:rsidR="004D6A09">
        <w:t xml:space="preserve"> between </w:t>
      </w:r>
      <w:r w:rsidR="005505B9">
        <w:t xml:space="preserve">the </w:t>
      </w:r>
      <w:r w:rsidR="004D6A09">
        <w:t xml:space="preserve">age and stage </w:t>
      </w:r>
      <w:r w:rsidR="003C2680">
        <w:t>of professional</w:t>
      </w:r>
      <w:r w:rsidR="005505B9">
        <w:t xml:space="preserve"> development of the members</w:t>
      </w:r>
      <w:r w:rsidR="00FF59AE">
        <w:t xml:space="preserve">, </w:t>
      </w:r>
      <w:r w:rsidR="004B0693">
        <w:t>and</w:t>
      </w:r>
      <w:r w:rsidR="005505B9">
        <w:t xml:space="preserve"> i</w:t>
      </w:r>
      <w:r w:rsidR="00A93A92">
        <w:t>ndicated some</w:t>
      </w:r>
      <w:r w:rsidR="004B0693">
        <w:t xml:space="preserve"> patterns of </w:t>
      </w:r>
      <w:r w:rsidR="00483C8B">
        <w:t>e</w:t>
      </w:r>
      <w:r w:rsidR="00315D1F">
        <w:t>ngagement with TACTYC activity</w:t>
      </w:r>
      <w:r w:rsidR="00A93A92">
        <w:t>.</w:t>
      </w:r>
    </w:p>
    <w:p w14:paraId="1870103E" w14:textId="1E78F5BD" w:rsidR="00181135" w:rsidRPr="00181135" w:rsidRDefault="00181135" w:rsidP="007A1095">
      <w:pPr>
        <w:rPr>
          <w:b/>
          <w:u w:val="single"/>
        </w:rPr>
      </w:pPr>
      <w:r w:rsidRPr="00181135">
        <w:rPr>
          <w:b/>
          <w:u w:val="single"/>
        </w:rPr>
        <w:t>66 years and above age group</w:t>
      </w:r>
    </w:p>
    <w:p w14:paraId="22ED6A46" w14:textId="217812D4" w:rsidR="00A23361" w:rsidRDefault="00FF59AE" w:rsidP="007A1095">
      <w:r>
        <w:t>R</w:t>
      </w:r>
      <w:r w:rsidR="009F69C1">
        <w:t>espondents</w:t>
      </w:r>
      <w:r>
        <w:t xml:space="preserve"> in the 66 years and above age group (Total: 10) described themselves as either</w:t>
      </w:r>
      <w:r w:rsidR="009F69C1">
        <w:t xml:space="preserve"> semi-retired or retired,</w:t>
      </w:r>
      <w:r w:rsidR="00C9635F">
        <w:t xml:space="preserve"> and thei</w:t>
      </w:r>
      <w:r>
        <w:t xml:space="preserve">r most recent professional positions represented </w:t>
      </w:r>
      <w:r w:rsidR="00C9635F">
        <w:t>a cross-section of higher e</w:t>
      </w:r>
      <w:r>
        <w:t>ducation</w:t>
      </w:r>
      <w:r w:rsidR="00C9635F">
        <w:t xml:space="preserve">, consultancy, </w:t>
      </w:r>
      <w:proofErr w:type="gramStart"/>
      <w:r w:rsidR="00C9635F">
        <w:t>advisory</w:t>
      </w:r>
      <w:proofErr w:type="gramEnd"/>
      <w:r w:rsidR="00C9635F">
        <w:t xml:space="preserve"> and inspectorate roles. All</w:t>
      </w:r>
      <w:r w:rsidR="009F69C1">
        <w:t xml:space="preserve"> had joined for professional development, support and </w:t>
      </w:r>
      <w:r w:rsidR="009F69C1" w:rsidRPr="002D06C4">
        <w:rPr>
          <w:b/>
        </w:rPr>
        <w:t>involvement reasons</w:t>
      </w:r>
      <w:r w:rsidR="009F69C1">
        <w:t xml:space="preserve">, had retained this interest and </w:t>
      </w:r>
      <w:r w:rsidR="009F69C1" w:rsidRPr="002D06C4">
        <w:rPr>
          <w:b/>
        </w:rPr>
        <w:t>intended to continue membership</w:t>
      </w:r>
      <w:r w:rsidR="009F69C1">
        <w:t xml:space="preserve">. Their engagement with TACTYC’s activity demonstrated </w:t>
      </w:r>
      <w:r w:rsidR="009F69C1" w:rsidRPr="002D06C4">
        <w:rPr>
          <w:b/>
        </w:rPr>
        <w:t xml:space="preserve">more frequent use of activity to inform than </w:t>
      </w:r>
      <w:r w:rsidR="00F567CC" w:rsidRPr="002D06C4">
        <w:rPr>
          <w:b/>
        </w:rPr>
        <w:t>support,</w:t>
      </w:r>
      <w:r w:rsidR="00F567CC">
        <w:t xml:space="preserve"> and that </w:t>
      </w:r>
      <w:r w:rsidR="00F567CC" w:rsidRPr="002D06C4">
        <w:rPr>
          <w:b/>
        </w:rPr>
        <w:t xml:space="preserve">37% of the respondents </w:t>
      </w:r>
      <w:r w:rsidR="00315A66" w:rsidRPr="002D06C4">
        <w:rPr>
          <w:b/>
        </w:rPr>
        <w:t xml:space="preserve">to the question </w:t>
      </w:r>
      <w:r w:rsidR="00F567CC" w:rsidRPr="002D06C4">
        <w:rPr>
          <w:b/>
        </w:rPr>
        <w:t xml:space="preserve">had been directly involved in some aspect of </w:t>
      </w:r>
      <w:proofErr w:type="gramStart"/>
      <w:r w:rsidR="00F567CC" w:rsidRPr="002D06C4">
        <w:rPr>
          <w:b/>
        </w:rPr>
        <w:t>Its</w:t>
      </w:r>
      <w:proofErr w:type="gramEnd"/>
      <w:r w:rsidR="00F567CC" w:rsidRPr="002D06C4">
        <w:rPr>
          <w:b/>
        </w:rPr>
        <w:t xml:space="preserve"> advocacy and lobbying work</w:t>
      </w:r>
      <w:r w:rsidR="003A17BD">
        <w:t xml:space="preserve">. </w:t>
      </w:r>
      <w:r w:rsidR="00C9635F">
        <w:t xml:space="preserve">TACTYC’s </w:t>
      </w:r>
      <w:r w:rsidR="00315A66">
        <w:t xml:space="preserve">top three ranked activities were the journal, conferences </w:t>
      </w:r>
      <w:r w:rsidR="00315A66">
        <w:lastRenderedPageBreak/>
        <w:t>and representation at other early years organisation’s conferences. F</w:t>
      </w:r>
      <w:r w:rsidR="00C9635F">
        <w:t>our of the six question respondents had</w:t>
      </w:r>
      <w:r w:rsidR="003A17BD">
        <w:t xml:space="preserve"> attended four or more </w:t>
      </w:r>
      <w:r w:rsidR="00315A66">
        <w:t xml:space="preserve">of TACTYC’s </w:t>
      </w:r>
      <w:r w:rsidR="003A17BD">
        <w:t>c</w:t>
      </w:r>
      <w:r w:rsidR="00315A66">
        <w:t>onferences, and the</w:t>
      </w:r>
      <w:r w:rsidR="003A17BD">
        <w:t xml:space="preserve"> word informative </w:t>
      </w:r>
      <w:proofErr w:type="gramStart"/>
      <w:r w:rsidR="003A17BD">
        <w:t>was</w:t>
      </w:r>
      <w:proofErr w:type="gramEnd"/>
      <w:r w:rsidR="003A17BD">
        <w:t xml:space="preserve"> used most frequently in summarising </w:t>
      </w:r>
      <w:r w:rsidR="00315A66">
        <w:t>TACTYC’s work</w:t>
      </w:r>
      <w:r w:rsidR="003A17BD">
        <w:t>.</w:t>
      </w:r>
    </w:p>
    <w:p w14:paraId="16770737" w14:textId="4CD310DB" w:rsidR="00181135" w:rsidRPr="00181135" w:rsidRDefault="003C2680" w:rsidP="007A1095">
      <w:pPr>
        <w:rPr>
          <w:b/>
          <w:u w:val="single"/>
        </w:rPr>
      </w:pPr>
      <w:r w:rsidRPr="00181135">
        <w:rPr>
          <w:b/>
          <w:u w:val="single"/>
        </w:rPr>
        <w:t>55-65-year</w:t>
      </w:r>
      <w:r w:rsidR="00181135" w:rsidRPr="00181135">
        <w:rPr>
          <w:b/>
          <w:u w:val="single"/>
        </w:rPr>
        <w:t xml:space="preserve"> age group</w:t>
      </w:r>
    </w:p>
    <w:p w14:paraId="692DFBE5" w14:textId="5D4B96C5" w:rsidR="00315A66" w:rsidRPr="00275A8B" w:rsidRDefault="004B0693" w:rsidP="007A1095">
      <w:pPr>
        <w:rPr>
          <w:b/>
        </w:rPr>
      </w:pPr>
      <w:r>
        <w:t>T</w:t>
      </w:r>
      <w:r w:rsidR="00F25DEA">
        <w:t xml:space="preserve">he </w:t>
      </w:r>
      <w:r w:rsidR="003C2680">
        <w:t>55-65-year</w:t>
      </w:r>
      <w:r w:rsidR="00F25DEA">
        <w:t xml:space="preserve"> age bracket represented </w:t>
      </w:r>
      <w:r w:rsidR="00F25DEA" w:rsidRPr="002D06C4">
        <w:rPr>
          <w:b/>
        </w:rPr>
        <w:t>the highest proportion of survey respondents</w:t>
      </w:r>
      <w:r w:rsidR="00F25DEA">
        <w:t xml:space="preserve"> (</w:t>
      </w:r>
      <w:r w:rsidR="004D6A09">
        <w:t>Total: 25</w:t>
      </w:r>
      <w:r w:rsidR="00F25DEA">
        <w:t>)</w:t>
      </w:r>
      <w:r>
        <w:t xml:space="preserve">, who described themselves </w:t>
      </w:r>
      <w:proofErr w:type="gramStart"/>
      <w:r>
        <w:t>as either</w:t>
      </w:r>
      <w:proofErr w:type="gramEnd"/>
      <w:r w:rsidR="00716C55">
        <w:t xml:space="preserve"> employed, sel</w:t>
      </w:r>
      <w:r w:rsidR="004E501C">
        <w:t>f-employed or semi-retired. Seventeen</w:t>
      </w:r>
      <w:r w:rsidR="007C3727">
        <w:t xml:space="preserve"> respondents</w:t>
      </w:r>
      <w:r w:rsidR="004E501C">
        <w:t xml:space="preserve"> (69%</w:t>
      </w:r>
      <w:r w:rsidR="007C3727">
        <w:t xml:space="preserve">) </w:t>
      </w:r>
      <w:r w:rsidR="00716C55">
        <w:t>were employed i</w:t>
      </w:r>
      <w:r w:rsidR="004E501C">
        <w:t xml:space="preserve">n higher education </w:t>
      </w:r>
      <w:proofErr w:type="gramStart"/>
      <w:r w:rsidR="004E501C">
        <w:t>settings,</w:t>
      </w:r>
      <w:proofErr w:type="gramEnd"/>
      <w:r w:rsidR="004E501C">
        <w:t xml:space="preserve"> five </w:t>
      </w:r>
      <w:r w:rsidR="007C3727">
        <w:t>respondents</w:t>
      </w:r>
      <w:r w:rsidR="004E501C">
        <w:t xml:space="preserve"> (17</w:t>
      </w:r>
      <w:r w:rsidR="003C2680">
        <w:t>%) in</w:t>
      </w:r>
      <w:r w:rsidR="00716C55">
        <w:t xml:space="preserve"> consultancy work and the remain</w:t>
      </w:r>
      <w:r w:rsidR="004E501C">
        <w:t>ing three</w:t>
      </w:r>
      <w:r w:rsidR="007C3727">
        <w:t xml:space="preserve"> respondents</w:t>
      </w:r>
      <w:r w:rsidR="004E501C">
        <w:t xml:space="preserve"> (14%</w:t>
      </w:r>
      <w:r w:rsidR="007C3727">
        <w:t>)</w:t>
      </w:r>
      <w:r w:rsidR="00716C55">
        <w:t xml:space="preserve"> represented leading local authority and educational practice roles. </w:t>
      </w:r>
      <w:r w:rsidR="00C71023">
        <w:t>Reasons for joining TAC</w:t>
      </w:r>
      <w:r>
        <w:t xml:space="preserve">TYC </w:t>
      </w:r>
      <w:r w:rsidR="004D6A09">
        <w:t xml:space="preserve">included </w:t>
      </w:r>
      <w:r w:rsidR="00C71023">
        <w:t>professional development</w:t>
      </w:r>
      <w:r w:rsidR="004D6A09">
        <w:t xml:space="preserve"> and staying informed, but with more references made to </w:t>
      </w:r>
      <w:r w:rsidR="004D6A09" w:rsidRPr="00275A8B">
        <w:rPr>
          <w:b/>
        </w:rPr>
        <w:t xml:space="preserve">networking, and </w:t>
      </w:r>
      <w:r w:rsidR="00C71023" w:rsidRPr="00275A8B">
        <w:rPr>
          <w:b/>
        </w:rPr>
        <w:t>c</w:t>
      </w:r>
      <w:r w:rsidR="00D707B4" w:rsidRPr="00275A8B">
        <w:rPr>
          <w:b/>
        </w:rPr>
        <w:t>ommunity</w:t>
      </w:r>
      <w:r w:rsidR="004D6A09" w:rsidRPr="00275A8B">
        <w:rPr>
          <w:b/>
        </w:rPr>
        <w:t xml:space="preserve"> support</w:t>
      </w:r>
      <w:r w:rsidR="004D6A09">
        <w:t>.</w:t>
      </w:r>
      <w:r w:rsidR="00C71023">
        <w:t xml:space="preserve"> </w:t>
      </w:r>
      <w:r w:rsidR="004D6A09">
        <w:t xml:space="preserve">Two made direct reference to the opportunity it offered for </w:t>
      </w:r>
      <w:r w:rsidR="004D6A09" w:rsidRPr="00275A8B">
        <w:rPr>
          <w:b/>
        </w:rPr>
        <w:t>advocacy involvement</w:t>
      </w:r>
      <w:r w:rsidR="004D6A09">
        <w:t xml:space="preserve">, and two </w:t>
      </w:r>
      <w:r w:rsidR="00C71023">
        <w:t>referred to a shift in</w:t>
      </w:r>
      <w:r>
        <w:t xml:space="preserve"> TACTYC’s</w:t>
      </w:r>
      <w:r w:rsidR="00C71023">
        <w:t xml:space="preserve"> focus over time onto more professional issues.</w:t>
      </w:r>
      <w:r w:rsidR="00507F5F">
        <w:t xml:space="preserve"> </w:t>
      </w:r>
      <w:r w:rsidR="00912C0F">
        <w:t>The majority planned to renew,</w:t>
      </w:r>
      <w:r w:rsidR="004F75DF">
        <w:t xml:space="preserve"> with one exception giving reasons pertaining to finance and </w:t>
      </w:r>
      <w:r w:rsidR="00903C75">
        <w:t xml:space="preserve">current </w:t>
      </w:r>
      <w:r w:rsidR="004F75DF">
        <w:t xml:space="preserve">research accessibility via the </w:t>
      </w:r>
      <w:proofErr w:type="gramStart"/>
      <w:r w:rsidR="004F75DF">
        <w:t>internet</w:t>
      </w:r>
      <w:proofErr w:type="gramEnd"/>
      <w:r w:rsidR="004F75DF">
        <w:t xml:space="preserve">. </w:t>
      </w:r>
      <w:r w:rsidR="00903C75" w:rsidRPr="00275A8B">
        <w:rPr>
          <w:b/>
        </w:rPr>
        <w:t>70% of this group also had membership of another early years organisation.</w:t>
      </w:r>
      <w:r w:rsidR="00903C75">
        <w:t xml:space="preserve"> This </w:t>
      </w:r>
      <w:r w:rsidR="00964BB5">
        <w:t>group reported frequent</w:t>
      </w:r>
      <w:r w:rsidR="00903C75">
        <w:t xml:space="preserve"> u</w:t>
      </w:r>
      <w:r w:rsidR="00964BB5">
        <w:t xml:space="preserve">se of the journal, </w:t>
      </w:r>
      <w:r w:rsidR="00903C75">
        <w:t xml:space="preserve">and </w:t>
      </w:r>
      <w:r w:rsidR="00964BB5">
        <w:t>an even split between occasional and frequent use of TACTYC research and occasional pa</w:t>
      </w:r>
      <w:r w:rsidR="004D6A09">
        <w:t>pers. The website was used occasionally, with links</w:t>
      </w:r>
      <w:r w:rsidR="00964BB5">
        <w:t xml:space="preserve"> to research and reflections papers </w:t>
      </w:r>
      <w:r w:rsidR="004D6A09">
        <w:t>accessed most frequently, and 81% read</w:t>
      </w:r>
      <w:r w:rsidR="00964BB5">
        <w:t xml:space="preserve"> the newsletter. The majority had read about or referenced its advocacy and lobbying activity, with eleven instances of direct involvement </w:t>
      </w:r>
      <w:r>
        <w:t xml:space="preserve">in this activity </w:t>
      </w:r>
      <w:r w:rsidR="00964BB5">
        <w:t>amongst the group</w:t>
      </w:r>
      <w:r w:rsidR="004D6A09">
        <w:t>, and t</w:t>
      </w:r>
      <w:r w:rsidR="00762CE5">
        <w:t xml:space="preserve">he majority had attended more than one TACTYC conference. </w:t>
      </w:r>
      <w:r w:rsidR="00762CE5" w:rsidRPr="00275A8B">
        <w:rPr>
          <w:b/>
        </w:rPr>
        <w:t>Two su</w:t>
      </w:r>
      <w:r w:rsidR="004D6A09" w:rsidRPr="00275A8B">
        <w:rPr>
          <w:b/>
        </w:rPr>
        <w:t>ggestions were made for TACTYC to introduce more regional activity</w:t>
      </w:r>
      <w:r w:rsidR="00CD4EB5" w:rsidRPr="00275A8B">
        <w:rPr>
          <w:b/>
        </w:rPr>
        <w:t xml:space="preserve"> within this group</w:t>
      </w:r>
      <w:r w:rsidR="004D6A09" w:rsidRPr="00275A8B">
        <w:rPr>
          <w:b/>
        </w:rPr>
        <w:t>.</w:t>
      </w:r>
    </w:p>
    <w:p w14:paraId="48623FC0" w14:textId="3C4449DC" w:rsidR="00181135" w:rsidRPr="00181135" w:rsidRDefault="00181135" w:rsidP="007A1095">
      <w:pPr>
        <w:rPr>
          <w:b/>
          <w:u w:val="single"/>
        </w:rPr>
      </w:pPr>
      <w:r w:rsidRPr="00181135">
        <w:rPr>
          <w:b/>
          <w:u w:val="single"/>
        </w:rPr>
        <w:t xml:space="preserve">45 – </w:t>
      </w:r>
      <w:r w:rsidR="003C2680" w:rsidRPr="00181135">
        <w:rPr>
          <w:b/>
          <w:u w:val="single"/>
        </w:rPr>
        <w:t>54-year</w:t>
      </w:r>
      <w:r w:rsidRPr="00181135">
        <w:rPr>
          <w:b/>
          <w:u w:val="single"/>
        </w:rPr>
        <w:t xml:space="preserve"> age group</w:t>
      </w:r>
    </w:p>
    <w:p w14:paraId="7ECC4E94" w14:textId="7785C8F8" w:rsidR="00E37446" w:rsidRPr="00275A8B" w:rsidRDefault="00E97BA7" w:rsidP="007A1095">
      <w:pPr>
        <w:rPr>
          <w:b/>
        </w:rPr>
      </w:pPr>
      <w:r>
        <w:t xml:space="preserve">In the </w:t>
      </w:r>
      <w:r w:rsidR="003C2680">
        <w:t>45-54-year</w:t>
      </w:r>
      <w:r>
        <w:t xml:space="preserve"> bracket</w:t>
      </w:r>
      <w:r w:rsidR="00AD2935">
        <w:t xml:space="preserve"> (</w:t>
      </w:r>
      <w:r w:rsidR="004D6A09">
        <w:t>Total: 17</w:t>
      </w:r>
      <w:r w:rsidR="00AD2935">
        <w:t>)</w:t>
      </w:r>
      <w:r>
        <w:t xml:space="preserve">, 65% </w:t>
      </w:r>
      <w:r w:rsidR="007C3727">
        <w:t xml:space="preserve">(11 respondents) </w:t>
      </w:r>
      <w:r>
        <w:t xml:space="preserve">were employed in higher education, </w:t>
      </w:r>
      <w:r w:rsidR="004D6A09">
        <w:t xml:space="preserve">18% </w:t>
      </w:r>
      <w:r w:rsidR="007C3727">
        <w:t xml:space="preserve">(3 respondents) </w:t>
      </w:r>
      <w:r w:rsidR="004D6A09">
        <w:t>worked</w:t>
      </w:r>
      <w:r w:rsidR="00AD2935">
        <w:t xml:space="preserve"> with children and families and 17% </w:t>
      </w:r>
      <w:r w:rsidR="007C3727">
        <w:t xml:space="preserve">(3 respondents) </w:t>
      </w:r>
      <w:r w:rsidR="00AD2935">
        <w:t>in c</w:t>
      </w:r>
      <w:r w:rsidR="00D707B4">
        <w:t>onsultancy or business roles.</w:t>
      </w:r>
      <w:r w:rsidR="00AD2935">
        <w:t xml:space="preserve"> 95% had current</w:t>
      </w:r>
      <w:r w:rsidR="004D6A09">
        <w:t xml:space="preserve"> membership,</w:t>
      </w:r>
      <w:r w:rsidR="00AD2935">
        <w:t xml:space="preserve"> and the majority were likely to renew. </w:t>
      </w:r>
      <w:r w:rsidR="00637DCF">
        <w:t>Six reported membership to an additio</w:t>
      </w:r>
      <w:r w:rsidR="005505B9">
        <w:t xml:space="preserve">nal early years organisation. </w:t>
      </w:r>
      <w:r w:rsidR="00637DCF" w:rsidRPr="00275A8B">
        <w:rPr>
          <w:b/>
        </w:rPr>
        <w:t>All respondents engaged equally with the activity to inform and support on a regular basis</w:t>
      </w:r>
      <w:r w:rsidR="00637DCF">
        <w:t>, with most frequent engagement reported with the website, journal and research papers. The majority had read about government consultation and representation at early years organisation meetings</w:t>
      </w:r>
      <w:r w:rsidR="0093365E">
        <w:t xml:space="preserve">, the campaign work had been most frequently referenced and there had been seven instances of direct involvement in activity. </w:t>
      </w:r>
      <w:r w:rsidR="00637DCF">
        <w:t xml:space="preserve"> </w:t>
      </w:r>
      <w:r w:rsidR="0093365E">
        <w:t>The journal, conferences and research papers were ranked as TACTYC’s 3 most important activities, with the highest rate of regular journal reading in this group. 72% of respondents had attended two or more conferences, with the most frequent reasons for non-attendance being cost and location. Suggestions for TACTYC</w:t>
      </w:r>
      <w:r w:rsidR="00E03F18">
        <w:t xml:space="preserve"> included regional</w:t>
      </w:r>
      <w:r w:rsidR="0093365E">
        <w:t xml:space="preserve"> activity</w:t>
      </w:r>
      <w:r w:rsidR="00E03F18">
        <w:t xml:space="preserve"> to facilitate more practitioner involvement</w:t>
      </w:r>
      <w:r w:rsidR="0093365E">
        <w:t>, netw</w:t>
      </w:r>
      <w:r w:rsidR="00E03F18">
        <w:t>orking for CPD providers and researchers</w:t>
      </w:r>
      <w:r w:rsidR="0093365E">
        <w:t>,</w:t>
      </w:r>
      <w:r w:rsidR="00E03F18">
        <w:t xml:space="preserve"> more collaboration with other early years organisations to increase impact and extension of support to parents. </w:t>
      </w:r>
      <w:r w:rsidR="00547AAE" w:rsidRPr="00275A8B">
        <w:rPr>
          <w:b/>
        </w:rPr>
        <w:t>The w</w:t>
      </w:r>
      <w:r w:rsidR="00C35B4E" w:rsidRPr="00275A8B">
        <w:rPr>
          <w:b/>
        </w:rPr>
        <w:t xml:space="preserve">ords </w:t>
      </w:r>
      <w:r w:rsidR="00547AAE" w:rsidRPr="00275A8B">
        <w:rPr>
          <w:b/>
        </w:rPr>
        <w:t xml:space="preserve">used to </w:t>
      </w:r>
      <w:r w:rsidR="00C35B4E" w:rsidRPr="00275A8B">
        <w:rPr>
          <w:b/>
        </w:rPr>
        <w:t>describe TACTYC amongst this group embodied a sense of energy and passion</w:t>
      </w:r>
      <w:r w:rsidR="00547AAE" w:rsidRPr="00275A8B">
        <w:rPr>
          <w:b/>
        </w:rPr>
        <w:t xml:space="preserve"> about its</w:t>
      </w:r>
      <w:r w:rsidR="00C35B4E" w:rsidRPr="00275A8B">
        <w:rPr>
          <w:b/>
        </w:rPr>
        <w:t xml:space="preserve"> informative, supportive and </w:t>
      </w:r>
      <w:r w:rsidR="00547AAE" w:rsidRPr="00275A8B">
        <w:rPr>
          <w:b/>
        </w:rPr>
        <w:t>advocacy activity</w:t>
      </w:r>
      <w:r w:rsidR="00C35B4E" w:rsidRPr="00275A8B">
        <w:rPr>
          <w:b/>
        </w:rPr>
        <w:t>.</w:t>
      </w:r>
      <w:r w:rsidR="00E37446" w:rsidRPr="00275A8B">
        <w:rPr>
          <w:b/>
        </w:rPr>
        <w:t xml:space="preserve">  </w:t>
      </w:r>
    </w:p>
    <w:p w14:paraId="0649039C" w14:textId="379353CF" w:rsidR="00181135" w:rsidRPr="00181135" w:rsidRDefault="00181135" w:rsidP="007A1095">
      <w:pPr>
        <w:rPr>
          <w:b/>
          <w:u w:val="single"/>
        </w:rPr>
      </w:pPr>
      <w:proofErr w:type="gramStart"/>
      <w:r w:rsidRPr="00181135">
        <w:rPr>
          <w:b/>
          <w:u w:val="single"/>
        </w:rPr>
        <w:t>35 – 44 years</w:t>
      </w:r>
      <w:proofErr w:type="gramEnd"/>
      <w:r w:rsidRPr="00181135">
        <w:rPr>
          <w:b/>
          <w:u w:val="single"/>
        </w:rPr>
        <w:t>, 25 – 34 years and 18 – 25 years age groups</w:t>
      </w:r>
    </w:p>
    <w:p w14:paraId="244BF736" w14:textId="5D37F63D" w:rsidR="00395A9A" w:rsidRDefault="00961473" w:rsidP="007A1095">
      <w:r>
        <w:t>There were smaller quantities of responses from the lower age groups</w:t>
      </w:r>
      <w:r w:rsidR="00B874DD">
        <w:t xml:space="preserve"> </w:t>
      </w:r>
      <w:r w:rsidR="007C3727">
        <w:t>between 25 – 44 years (T</w:t>
      </w:r>
      <w:r w:rsidR="00B874DD">
        <w:t>otal</w:t>
      </w:r>
      <w:r w:rsidR="007C3727">
        <w:t>: 7</w:t>
      </w:r>
      <w:r w:rsidR="00B874DD">
        <w:t>)</w:t>
      </w:r>
      <w:r>
        <w:t xml:space="preserve">, </w:t>
      </w:r>
      <w:r w:rsidR="00B874DD">
        <w:t xml:space="preserve">and these included five who worked </w:t>
      </w:r>
      <w:r w:rsidR="00B97F0A">
        <w:t xml:space="preserve">in early years practice, one working in </w:t>
      </w:r>
      <w:r w:rsidR="00B874DD">
        <w:t>higher education and one in further education</w:t>
      </w:r>
      <w:r w:rsidR="00395A9A">
        <w:t>, with</w:t>
      </w:r>
      <w:r w:rsidR="00B97F0A">
        <w:t xml:space="preserve"> two additionally studying. All had current membersh</w:t>
      </w:r>
      <w:r w:rsidR="00395A9A">
        <w:t>ips and were likely to renew</w:t>
      </w:r>
      <w:r w:rsidR="00B97F0A">
        <w:t xml:space="preserve">, reasons given being </w:t>
      </w:r>
      <w:r w:rsidR="00B97F0A" w:rsidRPr="00275A8B">
        <w:rPr>
          <w:b/>
        </w:rPr>
        <w:t>professional and stud</w:t>
      </w:r>
      <w:r w:rsidR="00395A9A" w:rsidRPr="00275A8B">
        <w:rPr>
          <w:b/>
        </w:rPr>
        <w:t>ent</w:t>
      </w:r>
      <w:r w:rsidR="00B97F0A" w:rsidRPr="00275A8B">
        <w:rPr>
          <w:b/>
        </w:rPr>
        <w:t xml:space="preserve"> support</w:t>
      </w:r>
      <w:r w:rsidR="00B97F0A">
        <w:t xml:space="preserve">, and </w:t>
      </w:r>
      <w:r w:rsidR="00B97F0A" w:rsidRPr="00275A8B">
        <w:rPr>
          <w:b/>
        </w:rPr>
        <w:t>access to research</w:t>
      </w:r>
      <w:r w:rsidR="00B97F0A">
        <w:t xml:space="preserve">. </w:t>
      </w:r>
      <w:r w:rsidR="00395A9A">
        <w:t xml:space="preserve">TACTYC’s activity </w:t>
      </w:r>
      <w:r w:rsidR="00395A9A">
        <w:lastRenderedPageBreak/>
        <w:t xml:space="preserve">to inform was accessed slightly more frequently than activity to support, with the majority having read about or referenced the advocacy and lobbying activity, and one directly involved with the Better without Baseline campaign. The occasional research papers were ranked as most important, followed by the journal and website, and five had attended a conference. </w:t>
      </w:r>
      <w:proofErr w:type="gramStart"/>
      <w:r w:rsidR="00395A9A">
        <w:t>Summarising comments were offered by one who described TACTYC as informative and welcoming</w:t>
      </w:r>
      <w:proofErr w:type="gramEnd"/>
      <w:r w:rsidR="00395A9A">
        <w:t>.</w:t>
      </w:r>
    </w:p>
    <w:p w14:paraId="59B18A24" w14:textId="4EC63A27" w:rsidR="005505B9" w:rsidRDefault="00262D83" w:rsidP="007A1095">
      <w:pPr>
        <w:rPr>
          <w:b/>
          <w:u w:val="single"/>
        </w:rPr>
      </w:pPr>
      <w:r>
        <w:rPr>
          <w:b/>
          <w:u w:val="single"/>
        </w:rPr>
        <w:t>I</w:t>
      </w:r>
      <w:r w:rsidR="005505B9">
        <w:rPr>
          <w:b/>
          <w:u w:val="single"/>
        </w:rPr>
        <w:t>nsights</w:t>
      </w:r>
      <w:r w:rsidR="0058293A">
        <w:rPr>
          <w:b/>
          <w:u w:val="single"/>
        </w:rPr>
        <w:t xml:space="preserve"> gained</w:t>
      </w:r>
      <w:r w:rsidR="00275A8B">
        <w:rPr>
          <w:b/>
          <w:u w:val="single"/>
        </w:rPr>
        <w:t xml:space="preserve"> that cross age and profession</w:t>
      </w:r>
      <w:r w:rsidR="005505B9">
        <w:rPr>
          <w:b/>
          <w:u w:val="single"/>
        </w:rPr>
        <w:t>:</w:t>
      </w:r>
    </w:p>
    <w:p w14:paraId="51F26D43" w14:textId="256B7535" w:rsidR="005505B9" w:rsidRDefault="00275A8B" w:rsidP="007A1095">
      <w:r>
        <w:t xml:space="preserve">Those in </w:t>
      </w:r>
      <w:proofErr w:type="gramStart"/>
      <w:r>
        <w:t>retirement,</w:t>
      </w:r>
      <w:proofErr w:type="gramEnd"/>
      <w:r>
        <w:t xml:space="preserve"> may seek to retain membership for i</w:t>
      </w:r>
      <w:r w:rsidR="007721DA">
        <w:t>nterest</w:t>
      </w:r>
      <w:r w:rsidR="005505B9">
        <w:t xml:space="preserve"> </w:t>
      </w:r>
      <w:r>
        <w:t>reasons,</w:t>
      </w:r>
      <w:r w:rsidR="005505B9">
        <w:t xml:space="preserve"> which suggests that </w:t>
      </w:r>
      <w:r w:rsidR="007721DA">
        <w:t>a lower cost</w:t>
      </w:r>
      <w:r w:rsidR="005505B9">
        <w:t xml:space="preserve"> membership</w:t>
      </w:r>
      <w:r w:rsidR="007721DA">
        <w:t xml:space="preserve"> which </w:t>
      </w:r>
      <w:r w:rsidR="00A93A92">
        <w:t xml:space="preserve">provides access to information </w:t>
      </w:r>
      <w:r w:rsidR="007721DA">
        <w:t>updates</w:t>
      </w:r>
      <w:r w:rsidR="00A93A92">
        <w:t>, potentially in a lower cost form such as online access, may support access on a financial basis for wider numbers</w:t>
      </w:r>
      <w:r w:rsidR="007721DA">
        <w:t xml:space="preserve">. </w:t>
      </w:r>
    </w:p>
    <w:p w14:paraId="6DADF5F8" w14:textId="6DA0B5CB" w:rsidR="00A81389" w:rsidRPr="00A81389" w:rsidRDefault="00275A8B" w:rsidP="00A81389">
      <w:r>
        <w:t>S</w:t>
      </w:r>
      <w:r w:rsidR="007721DA">
        <w:t>upport</w:t>
      </w:r>
      <w:r w:rsidR="00A81389">
        <w:t xml:space="preserve"> through professional connection</w:t>
      </w:r>
      <w:r>
        <w:t xml:space="preserve"> is a strong theme</w:t>
      </w:r>
      <w:r w:rsidR="00035BFC">
        <w:t xml:space="preserve"> in</w:t>
      </w:r>
      <w:r>
        <w:t xml:space="preserve"> membership</w:t>
      </w:r>
      <w:r w:rsidR="00035BFC">
        <w:t xml:space="preserve"> feedback</w:t>
      </w:r>
      <w:r w:rsidR="00A81389">
        <w:t>. However, for some</w:t>
      </w:r>
      <w:r w:rsidR="00781A0E">
        <w:t xml:space="preserve"> this </w:t>
      </w:r>
      <w:r w:rsidR="00A81389">
        <w:t xml:space="preserve">could be enhanced </w:t>
      </w:r>
      <w:r w:rsidR="000415A2">
        <w:t xml:space="preserve">in a number </w:t>
      </w:r>
      <w:r w:rsidR="00035BFC">
        <w:t xml:space="preserve">of ways, including more </w:t>
      </w:r>
      <w:r w:rsidR="001B2B62">
        <w:t>regional activity</w:t>
      </w:r>
      <w:r w:rsidR="00035BFC">
        <w:t xml:space="preserve"> that could broaden access for the sector as whole. </w:t>
      </w:r>
      <w:r w:rsidR="003C2680">
        <w:t>Also,</w:t>
      </w:r>
      <w:r w:rsidR="00035BFC">
        <w:t xml:space="preserve"> </w:t>
      </w:r>
      <w:r w:rsidR="00D03D5A">
        <w:t>online contact networks for researchers or CPD providers, online for</w:t>
      </w:r>
      <w:r w:rsidR="00035BFC">
        <w:t xml:space="preserve">ums, and </w:t>
      </w:r>
      <w:r w:rsidR="00D03D5A">
        <w:t>resources as video clips of conference speakers or experts within the field.</w:t>
      </w:r>
    </w:p>
    <w:p w14:paraId="3C146265" w14:textId="6C49EF8A" w:rsidR="007721DA" w:rsidRDefault="00035BFC" w:rsidP="007A1095">
      <w:r>
        <w:t xml:space="preserve">TACTYC’s activity to support fits most directly those in </w:t>
      </w:r>
      <w:r w:rsidR="001B2B62">
        <w:t>higher education</w:t>
      </w:r>
      <w:r w:rsidR="000415A2">
        <w:t>, or engag</w:t>
      </w:r>
      <w:r>
        <w:t xml:space="preserve">ing in work that draws </w:t>
      </w:r>
      <w:r w:rsidR="000415A2">
        <w:t>on</w:t>
      </w:r>
      <w:r w:rsidR="00A81389">
        <w:t xml:space="preserve"> ea</w:t>
      </w:r>
      <w:r>
        <w:t>rly years research</w:t>
      </w:r>
      <w:r w:rsidR="00B20CF1">
        <w:t>.</w:t>
      </w:r>
      <w:r>
        <w:t xml:space="preserve"> It also strengthens the link between this activity and government policy, and primarily seeks to exert influence in this manner</w:t>
      </w:r>
      <w:bookmarkStart w:id="25" w:name="_Hlk492464662"/>
      <w:r>
        <w:t>.</w:t>
      </w:r>
    </w:p>
    <w:bookmarkEnd w:id="25"/>
    <w:p w14:paraId="45E88F7E" w14:textId="4EB4F5F6" w:rsidR="002F528A" w:rsidRDefault="006964A1" w:rsidP="007A1095">
      <w:r>
        <w:t xml:space="preserve">TACTYC attracts smaller membership numbers from those who may have an interest in the highest quality of professional development </w:t>
      </w:r>
      <w:r w:rsidR="002F528A">
        <w:t>of early years educators, and are in practice with children. As a recently left early years manager, with a passion for child-centred practice, I</w:t>
      </w:r>
      <w:r w:rsidR="002F528A" w:rsidRPr="002F528A">
        <w:t xml:space="preserve"> </w:t>
      </w:r>
      <w:r w:rsidR="002F528A">
        <w:t xml:space="preserve">feel that </w:t>
      </w:r>
      <w:r w:rsidR="002F528A" w:rsidRPr="002F528A">
        <w:t>it represents a gap in the professional support available</w:t>
      </w:r>
      <w:r w:rsidR="002F528A">
        <w:t xml:space="preserve"> for what can in effect be a very isolated and unsupported role.</w:t>
      </w:r>
    </w:p>
    <w:p w14:paraId="789FC706" w14:textId="67522A2F" w:rsidR="00EA7A03" w:rsidRDefault="00EA7A03" w:rsidP="007A1095">
      <w:pPr>
        <w:rPr>
          <w:b/>
          <w:u w:val="single"/>
        </w:rPr>
      </w:pPr>
      <w:r w:rsidRPr="00EA7A03">
        <w:rPr>
          <w:b/>
          <w:u w:val="single"/>
        </w:rPr>
        <w:t>Early Year</w:t>
      </w:r>
      <w:r w:rsidR="00BF1468">
        <w:rPr>
          <w:b/>
          <w:u w:val="single"/>
        </w:rPr>
        <w:t>s</w:t>
      </w:r>
      <w:r w:rsidRPr="00EA7A03">
        <w:rPr>
          <w:b/>
          <w:u w:val="single"/>
        </w:rPr>
        <w:t xml:space="preserve"> organisations</w:t>
      </w:r>
      <w:r w:rsidR="00BF1468">
        <w:rPr>
          <w:b/>
          <w:u w:val="single"/>
        </w:rPr>
        <w:t xml:space="preserve"> as context</w:t>
      </w:r>
    </w:p>
    <w:p w14:paraId="4B87F9FB" w14:textId="179F7EE0" w:rsidR="00CA705D" w:rsidRPr="00833FDB" w:rsidRDefault="001F5745" w:rsidP="007A1095">
      <w:r>
        <w:t>Other</w:t>
      </w:r>
      <w:r w:rsidR="002F528A">
        <w:t xml:space="preserve"> early years organisations will now </w:t>
      </w:r>
      <w:r>
        <w:t>be looked at as</w:t>
      </w:r>
      <w:r w:rsidR="002F528A">
        <w:t xml:space="preserve"> a wider context, </w:t>
      </w:r>
      <w:r>
        <w:t xml:space="preserve">to identify </w:t>
      </w:r>
      <w:r w:rsidR="002F528A">
        <w:t>the type</w:t>
      </w:r>
      <w:r>
        <w:t>s</w:t>
      </w:r>
      <w:r w:rsidR="002F528A">
        <w:t xml:space="preserve"> of support and information available</w:t>
      </w:r>
      <w:r>
        <w:t>, and its potential for impact on quality practices. Many</w:t>
      </w:r>
      <w:r w:rsidR="00775E78">
        <w:t xml:space="preserve"> have</w:t>
      </w:r>
      <w:r w:rsidR="00AB4B50">
        <w:t xml:space="preserve"> emerged in respo</w:t>
      </w:r>
      <w:r w:rsidR="00131815">
        <w:t>nse to</w:t>
      </w:r>
      <w:r w:rsidR="00775E78">
        <w:t xml:space="preserve"> particular aspects of early years practice, </w:t>
      </w:r>
      <w:r>
        <w:t>with</w:t>
      </w:r>
      <w:r w:rsidR="00AC73A8">
        <w:t xml:space="preserve"> different </w:t>
      </w:r>
      <w:r>
        <w:t>associated aims and objectives</w:t>
      </w:r>
      <w:r w:rsidR="00AB4B50">
        <w:t xml:space="preserve">. </w:t>
      </w:r>
      <w:r w:rsidR="003C2680" w:rsidRPr="00673C06">
        <w:t>These</w:t>
      </w:r>
      <w:r w:rsidR="00AD38D0" w:rsidRPr="00673C06">
        <w:t xml:space="preserve"> or</w:t>
      </w:r>
      <w:r w:rsidRPr="00673C06">
        <w:t>ganisations identify a</w:t>
      </w:r>
      <w:r w:rsidRPr="002968B9">
        <w:rPr>
          <w:b/>
        </w:rPr>
        <w:t xml:space="preserve"> common aim in</w:t>
      </w:r>
      <w:r w:rsidR="00775E78" w:rsidRPr="002968B9">
        <w:rPr>
          <w:b/>
        </w:rPr>
        <w:t xml:space="preserve"> support</w:t>
      </w:r>
      <w:r w:rsidRPr="002968B9">
        <w:rPr>
          <w:b/>
        </w:rPr>
        <w:t>ing</w:t>
      </w:r>
      <w:r w:rsidR="00775E78" w:rsidRPr="002968B9">
        <w:rPr>
          <w:b/>
        </w:rPr>
        <w:t xml:space="preserve"> quality</w:t>
      </w:r>
      <w:r w:rsidR="00AD38D0" w:rsidRPr="002968B9">
        <w:rPr>
          <w:b/>
        </w:rPr>
        <w:t xml:space="preserve"> early years care and education</w:t>
      </w:r>
      <w:r w:rsidR="009A05DB" w:rsidRPr="00673C06">
        <w:t>, and the majority are involved in</w:t>
      </w:r>
      <w:r w:rsidR="00AD38D0" w:rsidRPr="00673C06">
        <w:t xml:space="preserve"> </w:t>
      </w:r>
      <w:r w:rsidR="009A05DB" w:rsidRPr="00673C06">
        <w:t xml:space="preserve">representing the sector in </w:t>
      </w:r>
      <w:r w:rsidRPr="00673C06">
        <w:t xml:space="preserve">Government </w:t>
      </w:r>
      <w:r w:rsidR="00AD38D0" w:rsidRPr="00673C06">
        <w:t>consultation and advocacy</w:t>
      </w:r>
      <w:r w:rsidR="00AD38D0" w:rsidRPr="002968B9">
        <w:rPr>
          <w:b/>
        </w:rPr>
        <w:t xml:space="preserve"> </w:t>
      </w:r>
      <w:r w:rsidR="00AD38D0" w:rsidRPr="00673C06">
        <w:t>activity</w:t>
      </w:r>
      <w:r w:rsidR="009A05DB" w:rsidRPr="002968B9">
        <w:rPr>
          <w:b/>
        </w:rPr>
        <w:t>.</w:t>
      </w:r>
      <w:r w:rsidR="009A05DB">
        <w:t xml:space="preserve"> However, the </w:t>
      </w:r>
      <w:r w:rsidR="009A05DB" w:rsidRPr="00673C06">
        <w:rPr>
          <w:b/>
        </w:rPr>
        <w:t>focus of this act</w:t>
      </w:r>
      <w:r w:rsidR="00775E78" w:rsidRPr="00673C06">
        <w:rPr>
          <w:b/>
        </w:rPr>
        <w:t>ivity varies</w:t>
      </w:r>
      <w:r w:rsidR="009A05DB" w:rsidRPr="00673C06">
        <w:rPr>
          <w:b/>
        </w:rPr>
        <w:t xml:space="preserve"> to reflect the sector </w:t>
      </w:r>
      <w:r w:rsidR="007F6332" w:rsidRPr="00673C06">
        <w:rPr>
          <w:b/>
        </w:rPr>
        <w:t>interests represented by the organisation</w:t>
      </w:r>
      <w:r w:rsidR="009A05DB" w:rsidRPr="00673C06">
        <w:rPr>
          <w:b/>
        </w:rPr>
        <w:t>.</w:t>
      </w:r>
      <w:r w:rsidR="00AD38D0" w:rsidRPr="00673C06">
        <w:rPr>
          <w:b/>
        </w:rPr>
        <w:t xml:space="preserve"> </w:t>
      </w:r>
      <w:r w:rsidR="00B33FEE">
        <w:t>Some</w:t>
      </w:r>
      <w:r w:rsidR="00AB4B50">
        <w:t xml:space="preserve"> </w:t>
      </w:r>
      <w:r w:rsidR="00AD38D0">
        <w:t xml:space="preserve">of these organisations </w:t>
      </w:r>
      <w:r w:rsidR="00AD38D0" w:rsidRPr="00673C06">
        <w:rPr>
          <w:b/>
        </w:rPr>
        <w:t xml:space="preserve">operate </w:t>
      </w:r>
      <w:r w:rsidR="008D49A7" w:rsidRPr="00673C06">
        <w:rPr>
          <w:b/>
        </w:rPr>
        <w:t>on a large</w:t>
      </w:r>
      <w:r w:rsidR="00131815" w:rsidRPr="00673C06">
        <w:rPr>
          <w:b/>
        </w:rPr>
        <w:t>r</w:t>
      </w:r>
      <w:r w:rsidR="008D49A7" w:rsidRPr="00673C06">
        <w:rPr>
          <w:b/>
        </w:rPr>
        <w:t xml:space="preserve"> scale</w:t>
      </w:r>
      <w:r w:rsidR="00131815" w:rsidRPr="00673C06">
        <w:rPr>
          <w:b/>
        </w:rPr>
        <w:t xml:space="preserve"> than TACTYC,</w:t>
      </w:r>
      <w:r w:rsidR="00262D83" w:rsidRPr="00673C06">
        <w:rPr>
          <w:b/>
        </w:rPr>
        <w:t xml:space="preserve"> with</w:t>
      </w:r>
      <w:r w:rsidR="00442C00" w:rsidRPr="00673C06">
        <w:rPr>
          <w:b/>
        </w:rPr>
        <w:t xml:space="preserve"> </w:t>
      </w:r>
      <w:r w:rsidR="00131815" w:rsidRPr="00673C06">
        <w:rPr>
          <w:b/>
        </w:rPr>
        <w:t>economic advantages which enable the</w:t>
      </w:r>
      <w:r w:rsidR="00AD38D0" w:rsidRPr="00673C06">
        <w:rPr>
          <w:b/>
        </w:rPr>
        <w:t>m to offer</w:t>
      </w:r>
      <w:r w:rsidR="00131815" w:rsidRPr="00673C06">
        <w:rPr>
          <w:b/>
        </w:rPr>
        <w:t xml:space="preserve"> of</w:t>
      </w:r>
      <w:r w:rsidR="008D49A7" w:rsidRPr="00673C06">
        <w:rPr>
          <w:b/>
        </w:rPr>
        <w:t xml:space="preserve"> a wide</w:t>
      </w:r>
      <w:r w:rsidR="00AB4B50" w:rsidRPr="00673C06">
        <w:rPr>
          <w:b/>
        </w:rPr>
        <w:t xml:space="preserve"> variety of services, </w:t>
      </w:r>
      <w:r w:rsidR="00131815" w:rsidRPr="00673C06">
        <w:rPr>
          <w:b/>
        </w:rPr>
        <w:t>but which may be use</w:t>
      </w:r>
      <w:r w:rsidRPr="00673C06">
        <w:rPr>
          <w:b/>
        </w:rPr>
        <w:t>ful in considering how they</w:t>
      </w:r>
      <w:r w:rsidR="00AD38D0" w:rsidRPr="00673C06">
        <w:rPr>
          <w:b/>
        </w:rPr>
        <w:t xml:space="preserve"> meet their</w:t>
      </w:r>
      <w:r w:rsidR="009944F1" w:rsidRPr="00673C06">
        <w:rPr>
          <w:b/>
        </w:rPr>
        <w:t xml:space="preserve"> </w:t>
      </w:r>
      <w:r w:rsidR="00AB4B50" w:rsidRPr="00673C06">
        <w:rPr>
          <w:b/>
        </w:rPr>
        <w:t>membership</w:t>
      </w:r>
      <w:r w:rsidR="009944F1" w:rsidRPr="00673C06">
        <w:rPr>
          <w:b/>
        </w:rPr>
        <w:t>s</w:t>
      </w:r>
      <w:r w:rsidR="00AD38D0" w:rsidRPr="00673C06">
        <w:rPr>
          <w:b/>
        </w:rPr>
        <w:t>’</w:t>
      </w:r>
      <w:r w:rsidR="00AB4B50" w:rsidRPr="00673C06">
        <w:rPr>
          <w:b/>
        </w:rPr>
        <w:t xml:space="preserve"> needs.</w:t>
      </w:r>
      <w:r w:rsidR="00433E98">
        <w:rPr>
          <w:b/>
        </w:rPr>
        <w:t xml:space="preserve"> </w:t>
      </w:r>
      <w:r w:rsidR="00433E98" w:rsidRPr="00833FDB">
        <w:t>Some of the larger organisations that serve particular types of provision also offer separate branches to serve Scotland and Wales</w:t>
      </w:r>
      <w:r w:rsidR="00833FDB" w:rsidRPr="00833FDB">
        <w:t>, and also offer regi</w:t>
      </w:r>
      <w:r w:rsidR="00833FDB">
        <w:t>onally based activity</w:t>
      </w:r>
      <w:r w:rsidR="00833FDB" w:rsidRPr="00833FDB">
        <w:t xml:space="preserve"> through local branch networks. </w:t>
      </w:r>
    </w:p>
    <w:p w14:paraId="3126ADC7" w14:textId="77777777" w:rsidR="00F46CCD" w:rsidRPr="00F46CCD" w:rsidRDefault="00F46CCD" w:rsidP="007A1095">
      <w:pPr>
        <w:rPr>
          <w:b/>
          <w:u w:val="single"/>
        </w:rPr>
      </w:pPr>
      <w:r w:rsidRPr="00F46CCD">
        <w:rPr>
          <w:b/>
          <w:u w:val="single"/>
        </w:rPr>
        <w:t>Early Education</w:t>
      </w:r>
    </w:p>
    <w:p w14:paraId="482A9C39" w14:textId="2D2F2E88" w:rsidR="00644BBF" w:rsidRDefault="00CA705D" w:rsidP="007A1095">
      <w:r>
        <w:t xml:space="preserve">‘Early Education’ is a </w:t>
      </w:r>
      <w:r w:rsidR="00C01A2E" w:rsidRPr="00C01A2E">
        <w:t xml:space="preserve">charity registered </w:t>
      </w:r>
      <w:r w:rsidR="00C01A2E">
        <w:t>in England and Scotland</w:t>
      </w:r>
      <w:r w:rsidR="00131815">
        <w:t xml:space="preserve"> with an identified aim to support</w:t>
      </w:r>
      <w:r w:rsidR="00AA64CF">
        <w:t xml:space="preserve"> </w:t>
      </w:r>
      <w:r w:rsidR="00AA64CF" w:rsidRPr="00673C06">
        <w:rPr>
          <w:b/>
        </w:rPr>
        <w:t xml:space="preserve">families and </w:t>
      </w:r>
      <w:r w:rsidR="00C01A2E" w:rsidRPr="00673C06">
        <w:rPr>
          <w:b/>
        </w:rPr>
        <w:t>practitioners</w:t>
      </w:r>
      <w:r w:rsidR="00AA64CF">
        <w:t xml:space="preserve"> </w:t>
      </w:r>
      <w:r w:rsidR="00AA64CF" w:rsidRPr="00673C06">
        <w:rPr>
          <w:b/>
        </w:rPr>
        <w:t xml:space="preserve">across all early childhood </w:t>
      </w:r>
      <w:r w:rsidRPr="00673C06">
        <w:rPr>
          <w:b/>
        </w:rPr>
        <w:t>education settings</w:t>
      </w:r>
      <w:r w:rsidR="00501EED">
        <w:t xml:space="preserve">, and has a </w:t>
      </w:r>
      <w:r w:rsidR="00501EED" w:rsidRPr="00673C06">
        <w:rPr>
          <w:b/>
        </w:rPr>
        <w:t xml:space="preserve">present </w:t>
      </w:r>
      <w:r w:rsidR="007F6332" w:rsidRPr="00673C06">
        <w:rPr>
          <w:b/>
        </w:rPr>
        <w:t>membership</w:t>
      </w:r>
      <w:r w:rsidR="00501EED">
        <w:t xml:space="preserve"> </w:t>
      </w:r>
      <w:r w:rsidR="00501EED" w:rsidRPr="00673C06">
        <w:rPr>
          <w:b/>
        </w:rPr>
        <w:t>of 3,50</w:t>
      </w:r>
      <w:r w:rsidR="007F6332" w:rsidRPr="00673C06">
        <w:rPr>
          <w:b/>
        </w:rPr>
        <w:t>0</w:t>
      </w:r>
      <w:r w:rsidR="00501EED">
        <w:t xml:space="preserve">. </w:t>
      </w:r>
      <w:r w:rsidR="007F6332">
        <w:t xml:space="preserve"> </w:t>
      </w:r>
      <w:r w:rsidR="00501EED">
        <w:t>It provides</w:t>
      </w:r>
      <w:r w:rsidR="007F6332">
        <w:t xml:space="preserve"> </w:t>
      </w:r>
      <w:r w:rsidR="007F6332" w:rsidRPr="001D3760">
        <w:rPr>
          <w:b/>
        </w:rPr>
        <w:t>support</w:t>
      </w:r>
      <w:r w:rsidR="005921DB" w:rsidRPr="001D3760">
        <w:rPr>
          <w:b/>
        </w:rPr>
        <w:t xml:space="preserve"> </w:t>
      </w:r>
      <w:r w:rsidR="007F6332" w:rsidRPr="001D3760">
        <w:rPr>
          <w:b/>
        </w:rPr>
        <w:t xml:space="preserve">for </w:t>
      </w:r>
      <w:r w:rsidR="005921DB" w:rsidRPr="001D3760">
        <w:rPr>
          <w:b/>
        </w:rPr>
        <w:t>the</w:t>
      </w:r>
      <w:r w:rsidR="00C01A2E" w:rsidRPr="001D3760">
        <w:rPr>
          <w:b/>
        </w:rPr>
        <w:t xml:space="preserve"> professional development of </w:t>
      </w:r>
      <w:r w:rsidR="005921DB" w:rsidRPr="001D3760">
        <w:rPr>
          <w:b/>
        </w:rPr>
        <w:t>practitioners</w:t>
      </w:r>
      <w:r w:rsidR="00501EED" w:rsidRPr="001D3760">
        <w:rPr>
          <w:b/>
        </w:rPr>
        <w:t xml:space="preserve"> in the form</w:t>
      </w:r>
      <w:r w:rsidR="005921DB" w:rsidRPr="001D3760">
        <w:rPr>
          <w:b/>
        </w:rPr>
        <w:t xml:space="preserve"> of</w:t>
      </w:r>
      <w:r w:rsidR="00D9173A" w:rsidRPr="001D3760">
        <w:rPr>
          <w:b/>
        </w:rPr>
        <w:t xml:space="preserve"> training</w:t>
      </w:r>
      <w:r w:rsidR="00D9173A">
        <w:t>, resources and professional networking, and</w:t>
      </w:r>
      <w:r w:rsidR="005921DB">
        <w:t xml:space="preserve"> the organisation is involved in campaigning</w:t>
      </w:r>
      <w:r w:rsidR="00D9173A">
        <w:t xml:space="preserve"> to promote quality educational practices. It offers membership on </w:t>
      </w:r>
      <w:proofErr w:type="gramStart"/>
      <w:r w:rsidR="00D9173A">
        <w:t>both a group or</w:t>
      </w:r>
      <w:proofErr w:type="gramEnd"/>
      <w:r w:rsidR="00D9173A">
        <w:t xml:space="preserve"> individual basis, which includes a concessionary rate for students, which can be fur</w:t>
      </w:r>
      <w:r w:rsidR="00F7616A">
        <w:t>ther reduced through having online</w:t>
      </w:r>
      <w:r w:rsidR="00F20516">
        <w:t>-only</w:t>
      </w:r>
      <w:r w:rsidR="00F7616A">
        <w:t xml:space="preserve"> access to </w:t>
      </w:r>
      <w:r w:rsidR="00F7616A">
        <w:lastRenderedPageBreak/>
        <w:t xml:space="preserve">resources. </w:t>
      </w:r>
      <w:r w:rsidR="00673C06">
        <w:t xml:space="preserve">Benefits of </w:t>
      </w:r>
      <w:r w:rsidR="00F20516">
        <w:t>membership include E</w:t>
      </w:r>
      <w:r w:rsidR="005921DB">
        <w:t>arly Education</w:t>
      </w:r>
      <w:r w:rsidR="00131815">
        <w:t>’s termly research journal and reflections</w:t>
      </w:r>
      <w:r w:rsidR="005921DB">
        <w:t xml:space="preserve">, </w:t>
      </w:r>
      <w:r w:rsidR="00AA64CF">
        <w:t xml:space="preserve">a </w:t>
      </w:r>
      <w:r w:rsidR="00AA64CF" w:rsidRPr="001D3760">
        <w:rPr>
          <w:b/>
        </w:rPr>
        <w:t>regular e mail update service</w:t>
      </w:r>
      <w:r w:rsidR="005921DB">
        <w:t xml:space="preserve"> of latest news and developments with analysis</w:t>
      </w:r>
      <w:r w:rsidR="00AA64CF">
        <w:t xml:space="preserve">, </w:t>
      </w:r>
      <w:r w:rsidR="00AA64CF" w:rsidRPr="001D3760">
        <w:rPr>
          <w:b/>
        </w:rPr>
        <w:t>peer to peer support</w:t>
      </w:r>
      <w:r w:rsidR="005921DB">
        <w:t xml:space="preserve"> provision</w:t>
      </w:r>
      <w:r w:rsidR="00AA64CF">
        <w:t xml:space="preserve"> th</w:t>
      </w:r>
      <w:r w:rsidR="005921DB">
        <w:t xml:space="preserve">rough a local branch and </w:t>
      </w:r>
      <w:r w:rsidR="005921DB" w:rsidRPr="001D3760">
        <w:rPr>
          <w:b/>
        </w:rPr>
        <w:t>online</w:t>
      </w:r>
      <w:r w:rsidR="00AA64CF" w:rsidRPr="001D3760">
        <w:rPr>
          <w:b/>
        </w:rPr>
        <w:t xml:space="preserve"> network</w:t>
      </w:r>
      <w:r w:rsidR="00AA64CF">
        <w:t xml:space="preserve"> and reduced rates for the organisation’s conferences and publications. </w:t>
      </w:r>
    </w:p>
    <w:p w14:paraId="18FCFEF3" w14:textId="77777777" w:rsidR="00AD38D0" w:rsidRPr="00AD38D0" w:rsidRDefault="00AD38D0" w:rsidP="007A1095">
      <w:pPr>
        <w:rPr>
          <w:b/>
          <w:u w:val="single"/>
        </w:rPr>
      </w:pPr>
      <w:r w:rsidRPr="00AD38D0">
        <w:rPr>
          <w:b/>
          <w:u w:val="single"/>
        </w:rPr>
        <w:t>OMEP</w:t>
      </w:r>
    </w:p>
    <w:p w14:paraId="068505F3" w14:textId="3C1BCEF5" w:rsidR="00AA64CF" w:rsidRDefault="005921DB" w:rsidP="007A1095">
      <w:r>
        <w:t>OMEP has</w:t>
      </w:r>
      <w:r w:rsidR="00AA64CF">
        <w:t xml:space="preserve"> an</w:t>
      </w:r>
      <w:r>
        <w:t xml:space="preserve"> international</w:t>
      </w:r>
      <w:r w:rsidR="00AA64CF">
        <w:t xml:space="preserve"> e</w:t>
      </w:r>
      <w:r>
        <w:t>ducational focus</w:t>
      </w:r>
      <w:r w:rsidR="00FD708D">
        <w:t>, with consultative status to</w:t>
      </w:r>
      <w:r w:rsidR="00AA64CF">
        <w:t xml:space="preserve"> the United Nations and UNESCO. It holds similar </w:t>
      </w:r>
      <w:r w:rsidR="008D49A7">
        <w:t>objectives to TACTYC and Early E</w:t>
      </w:r>
      <w:r w:rsidR="00AA64CF">
        <w:t>ducation in terms of its aims to dissemin</w:t>
      </w:r>
      <w:r w:rsidR="00673C06">
        <w:t xml:space="preserve">ate information, with a </w:t>
      </w:r>
      <w:r w:rsidR="00FD708D">
        <w:t xml:space="preserve">global </w:t>
      </w:r>
      <w:r w:rsidR="00673C06">
        <w:t>remit to its work to promote</w:t>
      </w:r>
      <w:r w:rsidR="00FD708D">
        <w:t xml:space="preserve"> research, family education, practitioner training and international networking. </w:t>
      </w:r>
      <w:r w:rsidRPr="00673C06">
        <w:rPr>
          <w:b/>
        </w:rPr>
        <w:t xml:space="preserve">OMEP membership is </w:t>
      </w:r>
      <w:r w:rsidR="00225C68" w:rsidRPr="00673C06">
        <w:rPr>
          <w:b/>
        </w:rPr>
        <w:t xml:space="preserve">directed widely towards professionals in any related disciplines, </w:t>
      </w:r>
      <w:r w:rsidR="00131815" w:rsidRPr="00673C06">
        <w:rPr>
          <w:b/>
        </w:rPr>
        <w:t xml:space="preserve">and to </w:t>
      </w:r>
      <w:r w:rsidR="00225C68" w:rsidRPr="00673C06">
        <w:rPr>
          <w:b/>
        </w:rPr>
        <w:t>practitioners, policy makers and parents on a g</w:t>
      </w:r>
      <w:r w:rsidRPr="00673C06">
        <w:rPr>
          <w:b/>
        </w:rPr>
        <w:t>lobal scale</w:t>
      </w:r>
      <w:r>
        <w:t xml:space="preserve">. Membership is </w:t>
      </w:r>
      <w:r w:rsidR="00225C68">
        <w:t>offered</w:t>
      </w:r>
      <w:r>
        <w:t xml:space="preserve"> flexibly</w:t>
      </w:r>
      <w:r w:rsidR="00225C68">
        <w:t xml:space="preserve"> for small groups, larger institutions, </w:t>
      </w:r>
      <w:proofErr w:type="gramStart"/>
      <w:r w:rsidR="00225C68">
        <w:t>individuals</w:t>
      </w:r>
      <w:proofErr w:type="gramEnd"/>
      <w:r w:rsidR="00225C68">
        <w:t xml:space="preserve"> and at a reduced concessionary rate. Benefits are identified as including a</w:t>
      </w:r>
      <w:r w:rsidR="00131815">
        <w:t>ccess to a</w:t>
      </w:r>
      <w:r w:rsidR="00225C68">
        <w:t xml:space="preserve"> network of worldwide contacts, updates and research papers, newsletters and a voice in OMEP nationally and internationally. Its journal</w:t>
      </w:r>
      <w:r w:rsidR="00802AAD">
        <w:t xml:space="preserve"> of current issues and research</w:t>
      </w:r>
      <w:r w:rsidR="00225C68">
        <w:t xml:space="preserve"> is </w:t>
      </w:r>
      <w:r w:rsidR="00802AAD">
        <w:t>available to members online, or in a hard copy form for a charge.</w:t>
      </w:r>
    </w:p>
    <w:p w14:paraId="32A65F30" w14:textId="5ED7E114" w:rsidR="00AD38D0" w:rsidRPr="00AD38D0" w:rsidRDefault="00AD38D0" w:rsidP="007A1095">
      <w:pPr>
        <w:rPr>
          <w:b/>
          <w:u w:val="single"/>
        </w:rPr>
      </w:pPr>
      <w:r>
        <w:rPr>
          <w:b/>
          <w:u w:val="single"/>
        </w:rPr>
        <w:t>PACEY, NDNA and</w:t>
      </w:r>
      <w:r w:rsidRPr="00AD38D0">
        <w:rPr>
          <w:b/>
          <w:u w:val="single"/>
        </w:rPr>
        <w:t xml:space="preserve"> The PLA</w:t>
      </w:r>
    </w:p>
    <w:p w14:paraId="0AA8C06A" w14:textId="02528434" w:rsidR="003B6165" w:rsidRDefault="00802AAD" w:rsidP="007A1095">
      <w:r>
        <w:t>T</w:t>
      </w:r>
      <w:r w:rsidR="00131815">
        <w:t>here are a number of</w:t>
      </w:r>
      <w:r>
        <w:t xml:space="preserve"> </w:t>
      </w:r>
      <w:r w:rsidR="004D18FE">
        <w:t xml:space="preserve">charitable </w:t>
      </w:r>
      <w:r>
        <w:t xml:space="preserve">organisations that have emerged historically </w:t>
      </w:r>
      <w:r w:rsidR="004D18FE">
        <w:t>to support the needs of particular forms of</w:t>
      </w:r>
      <w:r>
        <w:t xml:space="preserve"> early years provision. PACEY</w:t>
      </w:r>
      <w:r w:rsidR="00C96842">
        <w:t xml:space="preserve">, </w:t>
      </w:r>
      <w:r w:rsidR="004D18FE">
        <w:t xml:space="preserve">originally </w:t>
      </w:r>
      <w:r>
        <w:t xml:space="preserve">established as The National </w:t>
      </w:r>
      <w:proofErr w:type="spellStart"/>
      <w:r>
        <w:t>Childminding</w:t>
      </w:r>
      <w:proofErr w:type="spellEnd"/>
      <w:r>
        <w:t xml:space="preserve"> </w:t>
      </w:r>
      <w:r w:rsidR="00C96842">
        <w:t>Association, NDNA for Day Nurseries</w:t>
      </w:r>
      <w:r w:rsidR="00D87A8F">
        <w:t xml:space="preserve">, </w:t>
      </w:r>
      <w:r w:rsidR="00C96842">
        <w:t>and The PLA as T</w:t>
      </w:r>
      <w:r>
        <w:t>he Prescho</w:t>
      </w:r>
      <w:r w:rsidR="004D18FE">
        <w:t>ol Learning Alliance</w:t>
      </w:r>
      <w:r>
        <w:t xml:space="preserve">. </w:t>
      </w:r>
      <w:r w:rsidR="00C96842">
        <w:t>Whilst still</w:t>
      </w:r>
      <w:r w:rsidR="00C96842" w:rsidRPr="00C96842">
        <w:t xml:space="preserve"> retain</w:t>
      </w:r>
      <w:r w:rsidR="00C96842">
        <w:t>ing</w:t>
      </w:r>
      <w:r w:rsidR="00C96842" w:rsidRPr="00C96842">
        <w:t xml:space="preserve"> some influence from their founding ro</w:t>
      </w:r>
      <w:r w:rsidR="00C96842">
        <w:t>ots, t</w:t>
      </w:r>
      <w:r w:rsidR="004D18FE">
        <w:t xml:space="preserve">hese </w:t>
      </w:r>
      <w:r w:rsidR="00B96368">
        <w:t>organisations have broadened their fo</w:t>
      </w:r>
      <w:bookmarkStart w:id="26" w:name="_Hlk492120035"/>
      <w:r w:rsidR="00B96368">
        <w:t>cus in response to the evolving</w:t>
      </w:r>
      <w:r w:rsidR="00C96842">
        <w:t xml:space="preserve"> sector</w:t>
      </w:r>
      <w:r w:rsidR="00D87A8F">
        <w:t xml:space="preserve">. </w:t>
      </w:r>
      <w:bookmarkEnd w:id="26"/>
      <w:r w:rsidR="00D87A8F">
        <w:t xml:space="preserve">They </w:t>
      </w:r>
      <w:r w:rsidR="004D18FE">
        <w:t>are es</w:t>
      </w:r>
      <w:r w:rsidR="00D87A8F">
        <w:t xml:space="preserve">sentially constituted as </w:t>
      </w:r>
      <w:r w:rsidR="00D87A8F" w:rsidRPr="00673C06">
        <w:rPr>
          <w:b/>
        </w:rPr>
        <w:t>direct</w:t>
      </w:r>
      <w:r w:rsidR="004D18FE" w:rsidRPr="00673C06">
        <w:rPr>
          <w:b/>
        </w:rPr>
        <w:t xml:space="preserve"> </w:t>
      </w:r>
      <w:r w:rsidR="00D87A8F" w:rsidRPr="00673C06">
        <w:rPr>
          <w:b/>
        </w:rPr>
        <w:t xml:space="preserve">support services to early years practice, but given the nature of the </w:t>
      </w:r>
      <w:proofErr w:type="gramStart"/>
      <w:r w:rsidR="00D87A8F" w:rsidRPr="00673C06">
        <w:rPr>
          <w:b/>
        </w:rPr>
        <w:t>sector,</w:t>
      </w:r>
      <w:proofErr w:type="gramEnd"/>
      <w:r w:rsidR="00D87A8F" w:rsidRPr="00673C06">
        <w:rPr>
          <w:b/>
        </w:rPr>
        <w:t xml:space="preserve"> aim to respond to a wide cross-section of influential voi</w:t>
      </w:r>
      <w:r w:rsidR="00447388" w:rsidRPr="00673C06">
        <w:rPr>
          <w:b/>
        </w:rPr>
        <w:t xml:space="preserve">ces and stake-holders </w:t>
      </w:r>
      <w:r w:rsidR="00C96842" w:rsidRPr="00673C06">
        <w:rPr>
          <w:b/>
        </w:rPr>
        <w:t>within this</w:t>
      </w:r>
      <w:r w:rsidR="00D87A8F">
        <w:t xml:space="preserve">.  </w:t>
      </w:r>
      <w:r w:rsidR="00B96368">
        <w:t>The aim, in common with all of the early years organisati</w:t>
      </w:r>
      <w:r w:rsidR="00195886">
        <w:t>ons</w:t>
      </w:r>
      <w:r w:rsidR="00B96368">
        <w:t xml:space="preserve"> is to promote quality early years education and care practices, however </w:t>
      </w:r>
      <w:r w:rsidR="00B96368" w:rsidRPr="00673C06">
        <w:rPr>
          <w:b/>
        </w:rPr>
        <w:t>family needs a</w:t>
      </w:r>
      <w:r w:rsidR="00195886" w:rsidRPr="00673C06">
        <w:rPr>
          <w:b/>
        </w:rPr>
        <w:t xml:space="preserve">re </w:t>
      </w:r>
      <w:r w:rsidR="00B96368" w:rsidRPr="00673C06">
        <w:rPr>
          <w:b/>
        </w:rPr>
        <w:t>feature</w:t>
      </w:r>
      <w:r w:rsidR="00195886" w:rsidRPr="00673C06">
        <w:rPr>
          <w:b/>
        </w:rPr>
        <w:t>d inclusively</w:t>
      </w:r>
      <w:r w:rsidR="00195886">
        <w:t xml:space="preserve">, particularly by The PLA </w:t>
      </w:r>
      <w:r w:rsidR="008D49A7">
        <w:t>and PACEY. This perhaps</w:t>
      </w:r>
      <w:r w:rsidR="00195886">
        <w:t xml:space="preserve"> </w:t>
      </w:r>
      <w:r w:rsidR="00195886" w:rsidRPr="00673C06">
        <w:rPr>
          <w:b/>
        </w:rPr>
        <w:t>refle</w:t>
      </w:r>
      <w:r w:rsidR="008D49A7" w:rsidRPr="00673C06">
        <w:rPr>
          <w:b/>
        </w:rPr>
        <w:t xml:space="preserve">cts </w:t>
      </w:r>
      <w:r w:rsidR="00195886" w:rsidRPr="00673C06">
        <w:rPr>
          <w:b/>
        </w:rPr>
        <w:t>the</w:t>
      </w:r>
      <w:r w:rsidR="008D49A7" w:rsidRPr="00673C06">
        <w:rPr>
          <w:b/>
        </w:rPr>
        <w:t>ir grassroots emergence from within the family</w:t>
      </w:r>
      <w:r w:rsidR="00195886" w:rsidRPr="00673C06">
        <w:rPr>
          <w:b/>
        </w:rPr>
        <w:t xml:space="preserve"> and community</w:t>
      </w:r>
      <w:r w:rsidR="008D49A7" w:rsidRPr="00673C06">
        <w:rPr>
          <w:b/>
        </w:rPr>
        <w:t xml:space="preserve"> contexts</w:t>
      </w:r>
      <w:r w:rsidR="00195886" w:rsidRPr="00673C06">
        <w:rPr>
          <w:b/>
        </w:rPr>
        <w:t xml:space="preserve"> of </w:t>
      </w:r>
      <w:r w:rsidR="008D49A7" w:rsidRPr="00673C06">
        <w:rPr>
          <w:b/>
        </w:rPr>
        <w:t xml:space="preserve">this </w:t>
      </w:r>
      <w:r w:rsidR="00195886" w:rsidRPr="00673C06">
        <w:rPr>
          <w:b/>
        </w:rPr>
        <w:t>early childcare provision</w:t>
      </w:r>
      <w:r w:rsidR="00195886">
        <w:t xml:space="preserve">. </w:t>
      </w:r>
      <w:r w:rsidR="00D56C37">
        <w:t xml:space="preserve">The </w:t>
      </w:r>
      <w:r w:rsidR="008D49A7">
        <w:t xml:space="preserve">PLA indeed describes itself as an </w:t>
      </w:r>
      <w:r w:rsidR="00D56C37">
        <w:t>alliance between parents, practitioners and the sector</w:t>
      </w:r>
      <w:r w:rsidR="003B6165">
        <w:t>, which is embedded within its</w:t>
      </w:r>
      <w:r w:rsidR="00D56C37">
        <w:t xml:space="preserve"> aims, objectives and practices. </w:t>
      </w:r>
    </w:p>
    <w:p w14:paraId="2144F028" w14:textId="131635A0" w:rsidR="00D56C37" w:rsidRDefault="00673C06" w:rsidP="007A1095">
      <w:r>
        <w:t>These organisations offer support that is</w:t>
      </w:r>
      <w:r w:rsidR="002C70EC">
        <w:t xml:space="preserve"> </w:t>
      </w:r>
      <w:r w:rsidR="002C70EC" w:rsidRPr="00673C06">
        <w:rPr>
          <w:b/>
        </w:rPr>
        <w:t>practical, service-orientated and accessible</w:t>
      </w:r>
      <w:r w:rsidR="002C70EC">
        <w:t>, and designed to help manage workload. Activity to inform and support is offered</w:t>
      </w:r>
      <w:r w:rsidR="003B6165">
        <w:t xml:space="preserve"> in the form of online training</w:t>
      </w:r>
      <w:r w:rsidR="00725532">
        <w:t>,</w:t>
      </w:r>
      <w:r w:rsidR="002C70EC">
        <w:t xml:space="preserve"> information sheets, books, video clips, helplines, consultancy </w:t>
      </w:r>
      <w:r w:rsidR="003B6165">
        <w:t xml:space="preserve">and training </w:t>
      </w:r>
      <w:r w:rsidR="002C70EC">
        <w:t xml:space="preserve">services and </w:t>
      </w:r>
      <w:r w:rsidR="00725532">
        <w:t xml:space="preserve">through both </w:t>
      </w:r>
      <w:r w:rsidR="00725532" w:rsidRPr="00673C06">
        <w:rPr>
          <w:b/>
        </w:rPr>
        <w:t>large conferences and local area networks</w:t>
      </w:r>
      <w:r w:rsidR="002C70EC">
        <w:t xml:space="preserve">. </w:t>
      </w:r>
      <w:r w:rsidR="00725532">
        <w:t>Membership is offered as packages to suit the needs of both groups and individuals, from start-up business support to affiliate memberships for interest. All of these</w:t>
      </w:r>
      <w:r w:rsidR="003B6165">
        <w:t xml:space="preserve"> organisations also advertise their involvement</w:t>
      </w:r>
      <w:r w:rsidR="00725532">
        <w:t xml:space="preserve"> in government consultation and lobbying activity, with a focus contextualised by the industry concerns that they represent</w:t>
      </w:r>
      <w:r w:rsidR="003B6165">
        <w:t xml:space="preserve">, and their relationship to the governing bodies. In terms of regional representation, </w:t>
      </w:r>
      <w:r w:rsidR="00725532">
        <w:t>PACEY is involved in Government commissioned work in England and Wales to support childcare providers and the promotion of the profession. NDNA has associated organisations in Scotland and Wales,</w:t>
      </w:r>
      <w:r w:rsidR="003E203B">
        <w:t xml:space="preserve"> and the PLA describes itself</w:t>
      </w:r>
      <w:r w:rsidR="00F54C99">
        <w:t xml:space="preserve"> as the most representative early years organisation in England with 14,000 members. </w:t>
      </w:r>
    </w:p>
    <w:p w14:paraId="23DF8AEA" w14:textId="77777777" w:rsidR="008B4AA1" w:rsidRDefault="008B4AA1" w:rsidP="007A1095"/>
    <w:p w14:paraId="51E1068D" w14:textId="77777777" w:rsidR="008B4AA1" w:rsidRDefault="008B4AA1" w:rsidP="007A1095"/>
    <w:p w14:paraId="1073E9C2" w14:textId="77777777" w:rsidR="00AD38D0" w:rsidRDefault="00AD38D0" w:rsidP="007A1095">
      <w:pPr>
        <w:rPr>
          <w:b/>
          <w:u w:val="single"/>
        </w:rPr>
      </w:pPr>
      <w:r>
        <w:rPr>
          <w:b/>
          <w:u w:val="single"/>
        </w:rPr>
        <w:lastRenderedPageBreak/>
        <w:t>SEFDEY, ECSDN and NEYTCO</w:t>
      </w:r>
    </w:p>
    <w:p w14:paraId="452EF3BD" w14:textId="763A6437" w:rsidR="003B6165" w:rsidRDefault="003B6165" w:rsidP="007A1095">
      <w:r>
        <w:t xml:space="preserve">Early Years </w:t>
      </w:r>
      <w:r w:rsidR="00DE6A5D">
        <w:t xml:space="preserve">organisations such as </w:t>
      </w:r>
      <w:r w:rsidR="0026410A">
        <w:t>SEFDEY, ECSDN</w:t>
      </w:r>
      <w:r w:rsidR="00DE6A5D">
        <w:t xml:space="preserve"> and NEYTCO have eme</w:t>
      </w:r>
      <w:r w:rsidR="00131815">
        <w:t xml:space="preserve">rged within a growing </w:t>
      </w:r>
      <w:proofErr w:type="spellStart"/>
      <w:r w:rsidR="00DE6A5D">
        <w:t>profession</w:t>
      </w:r>
      <w:r w:rsidR="00D82E6E">
        <w:t>alisation</w:t>
      </w:r>
      <w:proofErr w:type="spellEnd"/>
      <w:r w:rsidR="00D82E6E">
        <w:t xml:space="preserve"> of the sector, and were cited</w:t>
      </w:r>
      <w:r w:rsidR="00DE6A5D">
        <w:t xml:space="preserve"> </w:t>
      </w:r>
      <w:r w:rsidR="00F1187F">
        <w:t>as other</w:t>
      </w:r>
      <w:r w:rsidR="00DE6A5D">
        <w:t xml:space="preserve"> organisation</w:t>
      </w:r>
      <w:r w:rsidR="00F1187F">
        <w:t xml:space="preserve"> </w:t>
      </w:r>
      <w:r w:rsidR="00DE6A5D">
        <w:t xml:space="preserve">memberships of </w:t>
      </w:r>
      <w:r w:rsidR="0026410A">
        <w:t>TACTYC survey</w:t>
      </w:r>
      <w:r w:rsidR="009944F1">
        <w:t xml:space="preserve"> respondents</w:t>
      </w:r>
      <w:r w:rsidR="00DE6A5D">
        <w:t>.</w:t>
      </w:r>
      <w:r w:rsidR="00D82E6E">
        <w:t xml:space="preserve"> They support the professional development of early years educators,</w:t>
      </w:r>
      <w:r w:rsidR="00F1187F">
        <w:t xml:space="preserve"> </w:t>
      </w:r>
      <w:r w:rsidR="00D82E6E">
        <w:t xml:space="preserve">represented </w:t>
      </w:r>
      <w:r w:rsidR="00F1187F">
        <w:t>in</w:t>
      </w:r>
      <w:r w:rsidR="00D82E6E">
        <w:t xml:space="preserve"> terms of higher levels of</w:t>
      </w:r>
      <w:r w:rsidR="00F1187F">
        <w:t xml:space="preserve"> qualification, and</w:t>
      </w:r>
      <w:r w:rsidR="00D82E6E">
        <w:t xml:space="preserve"> the institutional practices and industries engaged in the provision of this.</w:t>
      </w:r>
      <w:r w:rsidR="00DE6A5D">
        <w:t xml:space="preserve">  </w:t>
      </w:r>
      <w:r w:rsidR="00F1187F">
        <w:t>Membership</w:t>
      </w:r>
      <w:r w:rsidR="00480DA7">
        <w:t>s are offered variously on an institutional or individual basis</w:t>
      </w:r>
      <w:r w:rsidR="00F1187F">
        <w:t xml:space="preserve">, and are designed to provide </w:t>
      </w:r>
      <w:r w:rsidR="00480DA7">
        <w:t xml:space="preserve">professional support through information supply, community formation and networking and communication. </w:t>
      </w:r>
      <w:r w:rsidR="00F1187F">
        <w:t xml:space="preserve"> </w:t>
      </w:r>
    </w:p>
    <w:p w14:paraId="28CEF39D" w14:textId="0910D84F" w:rsidR="00AD38D0" w:rsidRPr="00AD38D0" w:rsidRDefault="00AD38D0" w:rsidP="007A1095">
      <w:pPr>
        <w:rPr>
          <w:b/>
          <w:u w:val="single"/>
        </w:rPr>
      </w:pPr>
      <w:r w:rsidRPr="00AD38D0">
        <w:rPr>
          <w:b/>
          <w:u w:val="single"/>
        </w:rPr>
        <w:t>Early Years Organisational practices to inform and support</w:t>
      </w:r>
    </w:p>
    <w:p w14:paraId="0A1CC279" w14:textId="67479D34" w:rsidR="00AD38D0" w:rsidRPr="00AD38D0" w:rsidRDefault="00AD38D0" w:rsidP="00AD38D0">
      <w:r w:rsidRPr="00AD38D0">
        <w:t xml:space="preserve">All of the early years organisations’ activities centre </w:t>
      </w:r>
      <w:proofErr w:type="gramStart"/>
      <w:r w:rsidRPr="00AD38D0">
        <w:t>around</w:t>
      </w:r>
      <w:proofErr w:type="gramEnd"/>
      <w:r w:rsidRPr="00AD38D0">
        <w:t xml:space="preserve"> the delivery of information, and professional support through connection. However, their methods of delivery </w:t>
      </w:r>
      <w:r w:rsidR="00AC73A8">
        <w:t xml:space="preserve">are generally more varied, and </w:t>
      </w:r>
      <w:r w:rsidRPr="00AD38D0">
        <w:t>may offer TACTYC something to consider in reviewing practices</w:t>
      </w:r>
      <w:r w:rsidR="00064756">
        <w:t>. S</w:t>
      </w:r>
      <w:r>
        <w:t>ome of</w:t>
      </w:r>
      <w:r w:rsidRPr="00AD38D0">
        <w:t xml:space="preserve"> </w:t>
      </w:r>
      <w:r w:rsidR="00064756">
        <w:t>methods</w:t>
      </w:r>
      <w:r>
        <w:t xml:space="preserve"> coincide with </w:t>
      </w:r>
      <w:r w:rsidRPr="00AD38D0">
        <w:t>TACTYC member</w:t>
      </w:r>
      <w:r>
        <w:t>ship</w:t>
      </w:r>
      <w:r w:rsidRPr="00AD38D0">
        <w:t xml:space="preserve"> suggestions</w:t>
      </w:r>
      <w:r>
        <w:t xml:space="preserve"> in the survey</w:t>
      </w:r>
      <w:r w:rsidRPr="00AD38D0">
        <w:t>.</w:t>
      </w:r>
    </w:p>
    <w:p w14:paraId="0C5D5B33" w14:textId="77777777" w:rsidR="00AD38D0" w:rsidRPr="00AD38D0" w:rsidRDefault="00AD38D0" w:rsidP="00AD38D0">
      <w:pPr>
        <w:numPr>
          <w:ilvl w:val="0"/>
          <w:numId w:val="7"/>
        </w:numPr>
      </w:pPr>
      <w:r w:rsidRPr="00AD38D0">
        <w:t>Regional branch activity to facilitate peer to peer support</w:t>
      </w:r>
    </w:p>
    <w:p w14:paraId="748072B0" w14:textId="77777777" w:rsidR="00AD38D0" w:rsidRPr="00AD38D0" w:rsidRDefault="00AD38D0" w:rsidP="00AD38D0">
      <w:pPr>
        <w:numPr>
          <w:ilvl w:val="0"/>
          <w:numId w:val="7"/>
        </w:numPr>
      </w:pPr>
      <w:r w:rsidRPr="00AD38D0">
        <w:t>Online forums</w:t>
      </w:r>
    </w:p>
    <w:p w14:paraId="7EBCCEDB" w14:textId="77777777" w:rsidR="00AD38D0" w:rsidRPr="00AD38D0" w:rsidRDefault="00AD38D0" w:rsidP="00AD38D0">
      <w:pPr>
        <w:numPr>
          <w:ilvl w:val="0"/>
          <w:numId w:val="7"/>
        </w:numPr>
      </w:pPr>
      <w:r w:rsidRPr="00AD38D0">
        <w:t>Network contact lists</w:t>
      </w:r>
    </w:p>
    <w:p w14:paraId="2C58B0C1" w14:textId="77777777" w:rsidR="00AD38D0" w:rsidRPr="00AD38D0" w:rsidRDefault="00AD38D0" w:rsidP="00AD38D0">
      <w:pPr>
        <w:numPr>
          <w:ilvl w:val="0"/>
          <w:numId w:val="7"/>
        </w:numPr>
      </w:pPr>
      <w:r w:rsidRPr="00AD38D0">
        <w:t>Video clips as online resources</w:t>
      </w:r>
    </w:p>
    <w:p w14:paraId="6181A611" w14:textId="77777777" w:rsidR="00AD38D0" w:rsidRPr="00AD38D0" w:rsidRDefault="00AD38D0" w:rsidP="00AD38D0">
      <w:pPr>
        <w:numPr>
          <w:ilvl w:val="0"/>
          <w:numId w:val="7"/>
        </w:numPr>
      </w:pPr>
      <w:r w:rsidRPr="00AD38D0">
        <w:t xml:space="preserve">Variable membership terms for institutions, single or multiple site group settings, schools, individuals, </w:t>
      </w:r>
      <w:proofErr w:type="gramStart"/>
      <w:r w:rsidRPr="00AD38D0">
        <w:t>concessionary</w:t>
      </w:r>
      <w:proofErr w:type="gramEnd"/>
      <w:r w:rsidRPr="00AD38D0">
        <w:t>, online access only with reduced associated costs, international membership.</w:t>
      </w:r>
    </w:p>
    <w:p w14:paraId="45CCBEBB" w14:textId="77777777" w:rsidR="00AD38D0" w:rsidRPr="00AD38D0" w:rsidRDefault="00AD38D0" w:rsidP="00AD38D0">
      <w:pPr>
        <w:numPr>
          <w:ilvl w:val="0"/>
          <w:numId w:val="7"/>
        </w:numPr>
      </w:pPr>
      <w:r w:rsidRPr="00AD38D0">
        <w:t>Charges varied according to hard copy or e copy access to a journal.</w:t>
      </w:r>
    </w:p>
    <w:p w14:paraId="5ABDDCA1" w14:textId="77777777" w:rsidR="00AD38D0" w:rsidRPr="00AD38D0" w:rsidRDefault="00AD38D0" w:rsidP="00AD38D0">
      <w:pPr>
        <w:numPr>
          <w:ilvl w:val="0"/>
          <w:numId w:val="7"/>
        </w:numPr>
      </w:pPr>
      <w:r w:rsidRPr="00AD38D0">
        <w:t>Email briefings rather than longer newsletters.</w:t>
      </w:r>
    </w:p>
    <w:p w14:paraId="40C5FE61" w14:textId="77777777" w:rsidR="00AD38D0" w:rsidRPr="00AD38D0" w:rsidRDefault="00AD38D0" w:rsidP="00AD38D0">
      <w:pPr>
        <w:numPr>
          <w:ilvl w:val="0"/>
          <w:numId w:val="7"/>
        </w:numPr>
      </w:pPr>
      <w:r w:rsidRPr="00AD38D0">
        <w:t>Membership reductions for publications, resources and events.</w:t>
      </w:r>
    </w:p>
    <w:p w14:paraId="06BCACAD" w14:textId="77777777" w:rsidR="00AD38D0" w:rsidRPr="00AD38D0" w:rsidRDefault="00AD38D0" w:rsidP="00AD38D0">
      <w:pPr>
        <w:numPr>
          <w:ilvl w:val="0"/>
          <w:numId w:val="7"/>
        </w:numPr>
      </w:pPr>
      <w:r w:rsidRPr="00AD38D0">
        <w:t>Associate organisations specific to Scotland and Wales.</w:t>
      </w:r>
    </w:p>
    <w:p w14:paraId="0F392FBC" w14:textId="77777777" w:rsidR="00AD38D0" w:rsidRPr="00AD38D0" w:rsidRDefault="00AD38D0" w:rsidP="00AD38D0">
      <w:pPr>
        <w:numPr>
          <w:ilvl w:val="0"/>
          <w:numId w:val="7"/>
        </w:numPr>
      </w:pPr>
      <w:r w:rsidRPr="00AD38D0">
        <w:t>Descriptive language includes referencing to care and development as well as education, in relation to early years practices.</w:t>
      </w:r>
    </w:p>
    <w:p w14:paraId="1FE8EC55" w14:textId="77777777" w:rsidR="00AD38D0" w:rsidRPr="00AD38D0" w:rsidRDefault="00AD38D0" w:rsidP="00AD38D0">
      <w:pPr>
        <w:numPr>
          <w:ilvl w:val="0"/>
          <w:numId w:val="7"/>
        </w:numPr>
      </w:pPr>
      <w:r w:rsidRPr="00AD38D0">
        <w:t>Parent inclusion</w:t>
      </w:r>
    </w:p>
    <w:p w14:paraId="2D884393" w14:textId="15463285" w:rsidR="004D6E4A" w:rsidRPr="004D6E4A" w:rsidRDefault="004D6E4A" w:rsidP="004D6E4A">
      <w:pPr>
        <w:rPr>
          <w:b/>
          <w:u w:val="single"/>
        </w:rPr>
      </w:pPr>
      <w:r w:rsidRPr="004D6E4A">
        <w:rPr>
          <w:b/>
          <w:u w:val="single"/>
        </w:rPr>
        <w:t xml:space="preserve">Research </w:t>
      </w:r>
      <w:r>
        <w:rPr>
          <w:b/>
          <w:u w:val="single"/>
        </w:rPr>
        <w:t xml:space="preserve">findings regarding what TACTYC does well and how it </w:t>
      </w:r>
      <w:r w:rsidR="00B14503">
        <w:rPr>
          <w:b/>
          <w:u w:val="single"/>
        </w:rPr>
        <w:t>might improve according to exis</w:t>
      </w:r>
      <w:r w:rsidR="009A05DB">
        <w:rPr>
          <w:b/>
          <w:u w:val="single"/>
        </w:rPr>
        <w:t>ting members</w:t>
      </w:r>
    </w:p>
    <w:p w14:paraId="30B4B0D0" w14:textId="0647175D" w:rsidR="0072159C" w:rsidRDefault="00B14503" w:rsidP="007A1095">
      <w:r>
        <w:t>TACTYC members</w:t>
      </w:r>
      <w:r w:rsidR="009944F1">
        <w:t xml:space="preserve"> expressed </w:t>
      </w:r>
      <w:r w:rsidR="005B2CA2">
        <w:t xml:space="preserve">in </w:t>
      </w:r>
      <w:r w:rsidR="00C73882">
        <w:t xml:space="preserve">their </w:t>
      </w:r>
      <w:r w:rsidR="009A05DB">
        <w:t xml:space="preserve">survey responses that they consider it to have a </w:t>
      </w:r>
      <w:r w:rsidR="009A05DB" w:rsidRPr="009A05DB">
        <w:t xml:space="preserve">well-established reputation in relation to its </w:t>
      </w:r>
      <w:r w:rsidR="007C4E85">
        <w:t xml:space="preserve">research and advocacy practices. </w:t>
      </w:r>
    </w:p>
    <w:p w14:paraId="45293DD8" w14:textId="77777777" w:rsidR="00262D83" w:rsidRDefault="0072159C" w:rsidP="00322D71">
      <w:pPr>
        <w:pStyle w:val="Subtitle"/>
      </w:pPr>
      <w:r>
        <w:rPr>
          <w:noProof/>
          <w:lang w:val="en-US"/>
        </w:rPr>
        <w:lastRenderedPageBreak/>
        <w:drawing>
          <wp:inline distT="0" distB="0" distL="0" distR="0" wp14:anchorId="216D4BC4" wp14:editId="4D77CCD2">
            <wp:extent cx="5943600" cy="2014154"/>
            <wp:effectExtent l="0" t="0" r="0" b="5715"/>
            <wp:docPr id="3" name="Picture 3" descr="C:\Users\Tansy\AppData\Local\Microsoft\Windows\INetCache\Content.Word\Cloud_Q30_170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sy\AppData\Local\Microsoft\Windows\INetCache\Content.Word\Cloud_Q30_1709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014154"/>
                    </a:xfrm>
                    <a:prstGeom prst="rect">
                      <a:avLst/>
                    </a:prstGeom>
                    <a:noFill/>
                    <a:ln>
                      <a:noFill/>
                    </a:ln>
                  </pic:spPr>
                </pic:pic>
              </a:graphicData>
            </a:graphic>
          </wp:inline>
        </w:drawing>
      </w:r>
      <w:r w:rsidR="00183FC0">
        <w:t xml:space="preserve"> </w:t>
      </w:r>
    </w:p>
    <w:p w14:paraId="4DDAB259" w14:textId="226FE07C" w:rsidR="00480DA7" w:rsidRPr="00D010D2" w:rsidRDefault="00262D83" w:rsidP="00A4534B">
      <w:pPr>
        <w:rPr>
          <w:b/>
        </w:rPr>
      </w:pPr>
      <w:r>
        <w:t xml:space="preserve">TACTYC’s roots </w:t>
      </w:r>
      <w:r w:rsidR="00C73882">
        <w:t>in higher educational pr</w:t>
      </w:r>
      <w:r w:rsidR="00107E74">
        <w:t>actice support the building of a</w:t>
      </w:r>
      <w:r w:rsidR="00C73882">
        <w:t xml:space="preserve"> </w:t>
      </w:r>
      <w:r w:rsidR="009A05DB" w:rsidRPr="001D3760">
        <w:rPr>
          <w:b/>
        </w:rPr>
        <w:t>close</w:t>
      </w:r>
      <w:r w:rsidR="00107E74" w:rsidRPr="001D3760">
        <w:rPr>
          <w:b/>
        </w:rPr>
        <w:t xml:space="preserve"> </w:t>
      </w:r>
      <w:r w:rsidR="00C73882" w:rsidRPr="001D3760">
        <w:rPr>
          <w:b/>
        </w:rPr>
        <w:t xml:space="preserve">relationship between research </w:t>
      </w:r>
      <w:r w:rsidR="00107E74" w:rsidRPr="001D3760">
        <w:rPr>
          <w:b/>
        </w:rPr>
        <w:t>activity and government policy</w:t>
      </w:r>
      <w:r w:rsidR="00107E74">
        <w:t xml:space="preserve">, lending its voice within consultation and advocacy work an added </w:t>
      </w:r>
      <w:r w:rsidR="00107E74" w:rsidRPr="001D3760">
        <w:rPr>
          <w:b/>
        </w:rPr>
        <w:t>integrity and authority</w:t>
      </w:r>
      <w:r w:rsidR="00107E74">
        <w:t>. It is an indep</w:t>
      </w:r>
      <w:r w:rsidR="00A4534B">
        <w:t xml:space="preserve">endent voice, situated as separate from any particular </w:t>
      </w:r>
      <w:r w:rsidR="00107E74">
        <w:t xml:space="preserve">sector interests, and can therefore </w:t>
      </w:r>
      <w:r w:rsidR="00107E74" w:rsidRPr="001D3760">
        <w:rPr>
          <w:b/>
        </w:rPr>
        <w:t>prioritise children’s developmental needs as its primary objective</w:t>
      </w:r>
      <w:r w:rsidR="00107E74">
        <w:t>.</w:t>
      </w:r>
      <w:r w:rsidR="007C4E85">
        <w:t xml:space="preserve"> The early years professionals who are attracted to TACTYC are passionate about good quality practice, and </w:t>
      </w:r>
      <w:r w:rsidR="0026410A">
        <w:t>value TACTYC’s</w:t>
      </w:r>
      <w:r w:rsidR="007C4E85">
        <w:t xml:space="preserve"> ability to articulate this well and support this with academic rigour.</w:t>
      </w:r>
      <w:r w:rsidR="00337BDC">
        <w:t xml:space="preserve"> </w:t>
      </w:r>
    </w:p>
    <w:p w14:paraId="65A1D18D" w14:textId="5E7E762B" w:rsidR="00A4534B" w:rsidRDefault="000D0186" w:rsidP="00A4534B">
      <w:r>
        <w:t>The support that</w:t>
      </w:r>
      <w:r w:rsidR="00DC50AF">
        <w:t xml:space="preserve"> TACTYC</w:t>
      </w:r>
      <w:r w:rsidR="003D78D4">
        <w:t xml:space="preserve"> </w:t>
      </w:r>
      <w:r>
        <w:t>of</w:t>
      </w:r>
      <w:r w:rsidR="00282745">
        <w:t>fers</w:t>
      </w:r>
      <w:r w:rsidR="009A05DB">
        <w:t xml:space="preserve"> for its</w:t>
      </w:r>
      <w:r w:rsidR="003D78D4">
        <w:t xml:space="preserve"> membership</w:t>
      </w:r>
      <w:r w:rsidR="00282745">
        <w:t xml:space="preserve"> is distinct in</w:t>
      </w:r>
      <w:r w:rsidR="003D78D4">
        <w:t xml:space="preserve"> addressing the </w:t>
      </w:r>
      <w:r w:rsidR="0026410A">
        <w:t>professional</w:t>
      </w:r>
      <w:r w:rsidR="003D78D4">
        <w:t xml:space="preserve"> needs of those involved in early years educational training. It</w:t>
      </w:r>
      <w:r w:rsidR="00DC50AF">
        <w:t xml:space="preserve"> has a predominant membership of those closely involved with</w:t>
      </w:r>
      <w:r w:rsidR="00282745">
        <w:t xml:space="preserve"> </w:t>
      </w:r>
      <w:r w:rsidR="00DC50AF">
        <w:t>the produ</w:t>
      </w:r>
      <w:r w:rsidR="00AE49A9">
        <w:t xml:space="preserve">ction and dissemination of the </w:t>
      </w:r>
      <w:r w:rsidR="00282745">
        <w:t>information</w:t>
      </w:r>
      <w:r w:rsidR="00AE49A9">
        <w:t xml:space="preserve"> that supports and shapes this</w:t>
      </w:r>
      <w:r w:rsidR="00282745">
        <w:t xml:space="preserve">, and particularly addresses the </w:t>
      </w:r>
      <w:r w:rsidR="00DC50AF">
        <w:t xml:space="preserve">professional needs of those who access and use this form of information within their working practices. This is quite a niche group, with specific needs, and accounts for its small membership numbers at present. </w:t>
      </w:r>
    </w:p>
    <w:p w14:paraId="7CC3371E" w14:textId="3388F4C4" w:rsidR="00445F09" w:rsidRDefault="005B2CA2" w:rsidP="007A1095">
      <w:r>
        <w:t>There are some</w:t>
      </w:r>
      <w:r w:rsidR="00B95A5A">
        <w:t xml:space="preserve"> </w:t>
      </w:r>
      <w:r w:rsidR="00AE49A9">
        <w:t>benefits associated with</w:t>
      </w:r>
      <w:r w:rsidR="00A512C8">
        <w:t xml:space="preserve"> TACTYC’s</w:t>
      </w:r>
      <w:r>
        <w:t xml:space="preserve"> small </w:t>
      </w:r>
      <w:proofErr w:type="gramStart"/>
      <w:r w:rsidR="0072159C">
        <w:t>scale</w:t>
      </w:r>
      <w:r w:rsidR="001D3760">
        <w:t xml:space="preserve"> which</w:t>
      </w:r>
      <w:proofErr w:type="gramEnd"/>
      <w:r w:rsidR="001D3760">
        <w:t xml:space="preserve"> are </w:t>
      </w:r>
      <w:r w:rsidR="00262D83">
        <w:t>expressed</w:t>
      </w:r>
      <w:r w:rsidR="00C73882">
        <w:t xml:space="preserve"> in survey comments</w:t>
      </w:r>
      <w:r w:rsidR="00A512C8">
        <w:t xml:space="preserve"> </w:t>
      </w:r>
      <w:r w:rsidR="00262D83">
        <w:t>about</w:t>
      </w:r>
      <w:r w:rsidR="00BE1301">
        <w:t xml:space="preserve"> the organisation</w:t>
      </w:r>
      <w:r w:rsidR="00A512C8" w:rsidRPr="00A512C8">
        <w:t xml:space="preserve"> being welcoming and friendly</w:t>
      </w:r>
      <w:r w:rsidR="000D5DD3">
        <w:t>. This can</w:t>
      </w:r>
      <w:r w:rsidR="001D3760">
        <w:t xml:space="preserve"> be seen within</w:t>
      </w:r>
      <w:r w:rsidR="00BE1301">
        <w:t xml:space="preserve"> </w:t>
      </w:r>
      <w:r w:rsidR="00A512C8">
        <w:t>member profiles</w:t>
      </w:r>
      <w:r w:rsidR="00C73882">
        <w:t xml:space="preserve"> on the website</w:t>
      </w:r>
      <w:r w:rsidR="00262D83">
        <w:t>, in which</w:t>
      </w:r>
      <w:r w:rsidR="00BE1301">
        <w:t xml:space="preserve"> </w:t>
      </w:r>
      <w:r w:rsidR="00B14503">
        <w:t>personal</w:t>
      </w:r>
      <w:r w:rsidR="0072159C">
        <w:t xml:space="preserve"> motivations</w:t>
      </w:r>
      <w:r w:rsidR="000D5DD3">
        <w:t xml:space="preserve"> and individuals’ </w:t>
      </w:r>
      <w:r w:rsidR="00775E78">
        <w:t xml:space="preserve">career </w:t>
      </w:r>
      <w:r w:rsidR="000D5DD3">
        <w:t>pathways</w:t>
      </w:r>
      <w:r w:rsidR="00BE1301">
        <w:t xml:space="preserve"> ar</w:t>
      </w:r>
      <w:r w:rsidR="001D3760">
        <w:t>e shared</w:t>
      </w:r>
      <w:r w:rsidR="00BE1301">
        <w:t>. This is reported to be</w:t>
      </w:r>
      <w:r w:rsidR="00262D83">
        <w:t xml:space="preserve"> one of its most</w:t>
      </w:r>
      <w:r w:rsidR="00A512C8">
        <w:t xml:space="preserve"> frequently visited pa</w:t>
      </w:r>
      <w:r w:rsidR="00C73882">
        <w:t>ge</w:t>
      </w:r>
      <w:r w:rsidR="001D3760">
        <w:t>s, and</w:t>
      </w:r>
      <w:r w:rsidR="00BE1301">
        <w:t xml:space="preserve"> perhaps illustrates the power of a more persona</w:t>
      </w:r>
      <w:r w:rsidR="001D3760">
        <w:t>l touch. I feel that it is</w:t>
      </w:r>
      <w:r w:rsidR="005370E6">
        <w:t xml:space="preserve"> here that TACTYC’s</w:t>
      </w:r>
      <w:r w:rsidR="001D3760">
        <w:t xml:space="preserve"> distinctive</w:t>
      </w:r>
      <w:r w:rsidR="001D3760" w:rsidRPr="001D3760">
        <w:t xml:space="preserve"> voice</w:t>
      </w:r>
      <w:r w:rsidR="005370E6">
        <w:t xml:space="preserve"> could offer</w:t>
      </w:r>
      <w:r w:rsidR="001D3760" w:rsidRPr="001D3760">
        <w:t xml:space="preserve"> suppor</w:t>
      </w:r>
      <w:r w:rsidR="001D3760">
        <w:t>t to those</w:t>
      </w:r>
      <w:r w:rsidR="001D3760" w:rsidRPr="001D3760">
        <w:t xml:space="preserve"> </w:t>
      </w:r>
      <w:r w:rsidR="001D3760">
        <w:t>transitioning</w:t>
      </w:r>
      <w:r w:rsidR="005370E6">
        <w:t xml:space="preserve"> from graduate level engagement with principles, into </w:t>
      </w:r>
      <w:r w:rsidR="001D3760" w:rsidRPr="001D3760">
        <w:t>the challenges of the workpla</w:t>
      </w:r>
      <w:r w:rsidR="005370E6">
        <w:t>ce, and is currently not well catered for by</w:t>
      </w:r>
      <w:r w:rsidR="001D3760" w:rsidRPr="001D3760">
        <w:t xml:space="preserve"> early years professio</w:t>
      </w:r>
      <w:r w:rsidR="005370E6">
        <w:t xml:space="preserve">nal organisations. </w:t>
      </w:r>
    </w:p>
    <w:p w14:paraId="029A1D94" w14:textId="3BF4E178" w:rsidR="00C621E1" w:rsidRPr="00AE49A9" w:rsidRDefault="00AE49A9" w:rsidP="007A1095">
      <w:proofErr w:type="gramStart"/>
      <w:r w:rsidRPr="00AE49A9">
        <w:t>The following suggestions were made by survey respondents for ways in which they thought that TACTYC could improve on what it offers</w:t>
      </w:r>
      <w:proofErr w:type="gramEnd"/>
      <w:r w:rsidRPr="00AE49A9">
        <w:t>:</w:t>
      </w:r>
    </w:p>
    <w:p w14:paraId="5FC81977" w14:textId="77777777" w:rsidR="00C44C29" w:rsidRDefault="004935BC" w:rsidP="004935BC">
      <w:pPr>
        <w:numPr>
          <w:ilvl w:val="0"/>
          <w:numId w:val="7"/>
        </w:numPr>
      </w:pPr>
      <w:r w:rsidRPr="004935BC">
        <w:t xml:space="preserve">Organisational / group membership </w:t>
      </w:r>
    </w:p>
    <w:p w14:paraId="1A88C3A7" w14:textId="77777777" w:rsidR="00C44C29" w:rsidRDefault="004935BC" w:rsidP="004935BC">
      <w:pPr>
        <w:numPr>
          <w:ilvl w:val="0"/>
          <w:numId w:val="7"/>
        </w:numPr>
      </w:pPr>
      <w:r w:rsidRPr="004935BC">
        <w:t xml:space="preserve">Videos by experts </w:t>
      </w:r>
    </w:p>
    <w:p w14:paraId="207523CE" w14:textId="605C2019" w:rsidR="004935BC" w:rsidRPr="004935BC" w:rsidRDefault="004935BC" w:rsidP="004935BC">
      <w:pPr>
        <w:numPr>
          <w:ilvl w:val="0"/>
          <w:numId w:val="7"/>
        </w:numPr>
      </w:pPr>
      <w:r w:rsidRPr="004935BC">
        <w:t xml:space="preserve">Regional branches with </w:t>
      </w:r>
      <w:r w:rsidR="0026410A" w:rsidRPr="004935BC">
        <w:t xml:space="preserve">local </w:t>
      </w:r>
      <w:r w:rsidR="0026410A">
        <w:t>seminars</w:t>
      </w:r>
      <w:r w:rsidR="00C44C29">
        <w:t xml:space="preserve"> or </w:t>
      </w:r>
      <w:r w:rsidRPr="004935BC">
        <w:t>events to</w:t>
      </w:r>
      <w:r w:rsidR="00C44C29">
        <w:t xml:space="preserve"> </w:t>
      </w:r>
      <w:r w:rsidRPr="004935BC">
        <w:t xml:space="preserve">involve students / practitioners / teachers </w:t>
      </w:r>
      <w:proofErr w:type="spellStart"/>
      <w:r w:rsidRPr="004935BC">
        <w:t>etc</w:t>
      </w:r>
      <w:proofErr w:type="spellEnd"/>
      <w:r w:rsidRPr="004935BC">
        <w:t xml:space="preserve"> for free or very low cost</w:t>
      </w:r>
    </w:p>
    <w:p w14:paraId="48EB54DA" w14:textId="545243CF" w:rsidR="004935BC" w:rsidRPr="004935BC" w:rsidRDefault="00C44C29" w:rsidP="004935BC">
      <w:pPr>
        <w:numPr>
          <w:ilvl w:val="0"/>
          <w:numId w:val="7"/>
        </w:numPr>
      </w:pPr>
      <w:r>
        <w:t>C</w:t>
      </w:r>
      <w:r w:rsidR="004935BC" w:rsidRPr="004935BC">
        <w:t>ollaboration with other organisations such as EECERA and BERA to increase the impact of influence.</w:t>
      </w:r>
    </w:p>
    <w:p w14:paraId="21ABE7D6" w14:textId="556ACA21" w:rsidR="004935BC" w:rsidRPr="004935BC" w:rsidRDefault="004935BC" w:rsidP="00C44C29">
      <w:pPr>
        <w:numPr>
          <w:ilvl w:val="0"/>
          <w:numId w:val="7"/>
        </w:numPr>
      </w:pPr>
      <w:r w:rsidRPr="004935BC">
        <w:t>Week day conferences</w:t>
      </w:r>
    </w:p>
    <w:p w14:paraId="5AE9D3A8" w14:textId="77777777" w:rsidR="004935BC" w:rsidRPr="004935BC" w:rsidRDefault="004935BC" w:rsidP="004935BC">
      <w:pPr>
        <w:numPr>
          <w:ilvl w:val="0"/>
          <w:numId w:val="7"/>
        </w:numPr>
      </w:pPr>
      <w:r w:rsidRPr="004935BC">
        <w:lastRenderedPageBreak/>
        <w:t xml:space="preserve"> More focus on the youngest children and play based learning. </w:t>
      </w:r>
    </w:p>
    <w:p w14:paraId="5769C8D8" w14:textId="542B4373" w:rsidR="004935BC" w:rsidRPr="004935BC" w:rsidRDefault="00C44C29" w:rsidP="004935BC">
      <w:pPr>
        <w:numPr>
          <w:ilvl w:val="0"/>
          <w:numId w:val="7"/>
        </w:numPr>
      </w:pPr>
      <w:r>
        <w:t xml:space="preserve"> Practice-based updates</w:t>
      </w:r>
      <w:r w:rsidR="004935BC" w:rsidRPr="004935BC">
        <w:t xml:space="preserve"> </w:t>
      </w:r>
    </w:p>
    <w:p w14:paraId="104AE721" w14:textId="77777777" w:rsidR="004935BC" w:rsidRPr="004935BC" w:rsidRDefault="004935BC" w:rsidP="004935BC">
      <w:pPr>
        <w:numPr>
          <w:ilvl w:val="0"/>
          <w:numId w:val="7"/>
        </w:numPr>
      </w:pPr>
      <w:r w:rsidRPr="004935BC">
        <w:t xml:space="preserve"> More member profiles </w:t>
      </w:r>
    </w:p>
    <w:p w14:paraId="472673EA" w14:textId="6B7BD2A2" w:rsidR="00C44C29" w:rsidRDefault="00C44C29" w:rsidP="004935BC">
      <w:pPr>
        <w:numPr>
          <w:ilvl w:val="0"/>
          <w:numId w:val="7"/>
        </w:numPr>
      </w:pPr>
      <w:r>
        <w:t>S</w:t>
      </w:r>
      <w:r w:rsidR="004935BC" w:rsidRPr="004935BC">
        <w:t>upport for networking between members (e.g</w:t>
      </w:r>
      <w:r w:rsidR="00AE49A9">
        <w:t>.</w:t>
      </w:r>
      <w:r w:rsidR="004935BC" w:rsidRPr="004935BC">
        <w:t xml:space="preserve"> members' forum to share </w:t>
      </w:r>
      <w:r>
        <w:t xml:space="preserve">information, vacancies etc.) </w:t>
      </w:r>
    </w:p>
    <w:p w14:paraId="24919C9B" w14:textId="13977715" w:rsidR="004935BC" w:rsidRPr="004935BC" w:rsidRDefault="00C44C29" w:rsidP="004935BC">
      <w:pPr>
        <w:numPr>
          <w:ilvl w:val="0"/>
          <w:numId w:val="7"/>
        </w:numPr>
      </w:pPr>
      <w:r>
        <w:t>Networking lists with contact details – particularly for researchers or CPD providers</w:t>
      </w:r>
    </w:p>
    <w:p w14:paraId="05BEB022" w14:textId="77777777" w:rsidR="00C44C29" w:rsidRDefault="004935BC" w:rsidP="004935BC">
      <w:pPr>
        <w:numPr>
          <w:ilvl w:val="0"/>
          <w:numId w:val="7"/>
        </w:numPr>
      </w:pPr>
      <w:r w:rsidRPr="004935BC">
        <w:t xml:space="preserve">Reach out more to students and practitioners Reach out more to BME groups </w:t>
      </w:r>
    </w:p>
    <w:p w14:paraId="0C39A37B" w14:textId="77777777" w:rsidR="00C44C29" w:rsidRDefault="004935BC" w:rsidP="00C44C29">
      <w:pPr>
        <w:numPr>
          <w:ilvl w:val="0"/>
          <w:numId w:val="7"/>
        </w:numPr>
      </w:pPr>
      <w:r w:rsidRPr="004935BC">
        <w:t>Make the journal more reflective of the organisation</w:t>
      </w:r>
    </w:p>
    <w:p w14:paraId="0131A1F5" w14:textId="522F86B4" w:rsidR="004935BC" w:rsidRDefault="004935BC" w:rsidP="00C44C29">
      <w:pPr>
        <w:numPr>
          <w:ilvl w:val="0"/>
          <w:numId w:val="7"/>
        </w:numPr>
      </w:pPr>
      <w:r w:rsidRPr="004935BC">
        <w:t xml:space="preserve"> Support parents as well as professional educators</w:t>
      </w:r>
    </w:p>
    <w:p w14:paraId="044F9743" w14:textId="77777777" w:rsidR="00B44EDF" w:rsidRDefault="00B44EDF" w:rsidP="00B44EDF">
      <w:pPr>
        <w:ind w:left="720"/>
      </w:pPr>
    </w:p>
    <w:p w14:paraId="5A2B1BD3" w14:textId="2F70423D" w:rsidR="005370E6" w:rsidRPr="00DA276C" w:rsidRDefault="005370E6" w:rsidP="005370E6">
      <w:pPr>
        <w:rPr>
          <w:b/>
          <w:sz w:val="28"/>
          <w:szCs w:val="28"/>
          <w:u w:val="single"/>
        </w:rPr>
      </w:pPr>
      <w:r w:rsidRPr="00DA276C">
        <w:rPr>
          <w:b/>
          <w:sz w:val="28"/>
          <w:szCs w:val="28"/>
          <w:u w:val="single"/>
        </w:rPr>
        <w:t>Insights through member interviews</w:t>
      </w:r>
    </w:p>
    <w:p w14:paraId="00A9F9E0" w14:textId="607C93CE" w:rsidR="005370E6" w:rsidRDefault="005370E6" w:rsidP="005370E6">
      <w:r>
        <w:t>Thes</w:t>
      </w:r>
      <w:r w:rsidR="00905A11">
        <w:t xml:space="preserve">e </w:t>
      </w:r>
      <w:r w:rsidR="00FE56BB">
        <w:t xml:space="preserve">did come late in the process of this project, but </w:t>
      </w:r>
      <w:r>
        <w:t xml:space="preserve">offered extremely valuable insights into </w:t>
      </w:r>
      <w:r w:rsidR="00F8752E">
        <w:t>a variety of member perspectives on what TACTYC means for them, and for the sector</w:t>
      </w:r>
      <w:r>
        <w:t xml:space="preserve">. There were </w:t>
      </w:r>
      <w:r w:rsidR="00B44EDF">
        <w:t>many positive comment</w:t>
      </w:r>
      <w:r w:rsidR="00F8752E">
        <w:t xml:space="preserve">s, and </w:t>
      </w:r>
      <w:r>
        <w:t xml:space="preserve">some common themes addressed in </w:t>
      </w:r>
      <w:proofErr w:type="gramStart"/>
      <w:r>
        <w:t>discussions which</w:t>
      </w:r>
      <w:proofErr w:type="gramEnd"/>
      <w:r>
        <w:t xml:space="preserve"> will be summarised here:</w:t>
      </w:r>
    </w:p>
    <w:p w14:paraId="6A8FDFCC" w14:textId="7CDE11DE" w:rsidR="005370E6" w:rsidRPr="00CC2417" w:rsidRDefault="002D234D" w:rsidP="005370E6">
      <w:pPr>
        <w:rPr>
          <w:b/>
        </w:rPr>
      </w:pPr>
      <w:r>
        <w:rPr>
          <w:b/>
        </w:rPr>
        <w:t>TACTYC’s work as a voice for the sector</w:t>
      </w:r>
    </w:p>
    <w:p w14:paraId="1973368D" w14:textId="35B1AB05" w:rsidR="00207836" w:rsidRDefault="005370E6" w:rsidP="005370E6">
      <w:r>
        <w:t>Members value TACTYC as offering a distinctive voice</w:t>
      </w:r>
      <w:r w:rsidR="00CC2417">
        <w:t>, with a highly valued role in being able to articulate and supp</w:t>
      </w:r>
      <w:r w:rsidR="00F31CA6">
        <w:t>ort its advocacy for</w:t>
      </w:r>
      <w:r w:rsidR="00CC2417">
        <w:t xml:space="preserve"> child</w:t>
      </w:r>
      <w:r w:rsidR="00F31CA6">
        <w:t>ren</w:t>
      </w:r>
      <w:r w:rsidR="00CC2417">
        <w:t xml:space="preserve"> in relation to educational prac</w:t>
      </w:r>
      <w:r w:rsidR="00F31CA6">
        <w:t xml:space="preserve">tices. This is identified as vital activity within the contemporary </w:t>
      </w:r>
      <w:proofErr w:type="gramStart"/>
      <w:r w:rsidR="00F31CA6">
        <w:t>context</w:t>
      </w:r>
      <w:r w:rsidR="00CA0A1D">
        <w:t>,</w:t>
      </w:r>
      <w:proofErr w:type="gramEnd"/>
      <w:r w:rsidR="00CA0A1D">
        <w:t xml:space="preserve"> </w:t>
      </w:r>
      <w:r w:rsidR="00F31CA6">
        <w:t xml:space="preserve">motivates support through membership, </w:t>
      </w:r>
      <w:r w:rsidR="00CC2417">
        <w:t xml:space="preserve">and that it </w:t>
      </w:r>
      <w:r w:rsidR="00F31CA6">
        <w:t xml:space="preserve">has greatest impact on the sector through this avenue of influence. A member identified that it is valid to define what an organisation </w:t>
      </w:r>
      <w:r w:rsidR="0026410A">
        <w:t>can</w:t>
      </w:r>
      <w:r w:rsidR="00CC2417">
        <w:t xml:space="preserve"> achieve</w:t>
      </w:r>
      <w:r w:rsidR="00F31CA6">
        <w:t xml:space="preserve">, that it should </w:t>
      </w:r>
      <w:r w:rsidR="00CC2417">
        <w:t xml:space="preserve">do </w:t>
      </w:r>
      <w:r w:rsidR="00F31CA6">
        <w:t>this well, and no organisation should try to do everything.</w:t>
      </w:r>
      <w:r w:rsidR="00FE56BB">
        <w:t xml:space="preserve"> It was identified as potentially </w:t>
      </w:r>
      <w:r w:rsidR="00FE56BB" w:rsidRPr="00FE56BB">
        <w:t>being a voice that can ‘cross boundaries’ in practice</w:t>
      </w:r>
      <w:r w:rsidR="00FE56BB">
        <w:t>, and that this could be internationally.</w:t>
      </w:r>
    </w:p>
    <w:p w14:paraId="76486C9C" w14:textId="6366ECEB" w:rsidR="002D234D" w:rsidRPr="002D234D" w:rsidRDefault="002D234D" w:rsidP="005370E6">
      <w:pPr>
        <w:rPr>
          <w:b/>
        </w:rPr>
      </w:pPr>
      <w:r w:rsidRPr="002D234D">
        <w:rPr>
          <w:b/>
        </w:rPr>
        <w:t>TACTYC’s activity to support diversity</w:t>
      </w:r>
      <w:r>
        <w:rPr>
          <w:b/>
        </w:rPr>
        <w:t>: Conferences</w:t>
      </w:r>
    </w:p>
    <w:p w14:paraId="5F3255B0" w14:textId="77777777" w:rsidR="002D234D" w:rsidRPr="002D234D" w:rsidRDefault="002D234D" w:rsidP="002D234D">
      <w:r w:rsidRPr="002D234D">
        <w:t xml:space="preserve">TACTYC conferences received extremely positive reviews: people valued the content, and the opportunity for connection. This created a sense of support for the individual, opportunity for valuable communication, and that they were distinctive in inviting broad participation from across the sector to support working in ‘joined up’ ways. Their small-scale was identified as a benefit in this regard: that they were accessible, friendly, and non-threatening. It was this approach that could effectively support the dissemination of research-informed practice.  </w:t>
      </w:r>
    </w:p>
    <w:p w14:paraId="042D9342" w14:textId="5598F641" w:rsidR="002D234D" w:rsidRPr="00FE56BB" w:rsidRDefault="002D234D" w:rsidP="005370E6">
      <w:pPr>
        <w:rPr>
          <w:b/>
        </w:rPr>
      </w:pPr>
      <w:r w:rsidRPr="00FE56BB">
        <w:rPr>
          <w:b/>
        </w:rPr>
        <w:t>TACTYC membership</w:t>
      </w:r>
    </w:p>
    <w:p w14:paraId="41AF3477" w14:textId="2A19FF44" w:rsidR="005370E6" w:rsidRDefault="00905A11" w:rsidP="005370E6">
      <w:r>
        <w:t xml:space="preserve">There was </w:t>
      </w:r>
      <w:r w:rsidR="001A5FC9">
        <w:t xml:space="preserve">acknowledgement </w:t>
      </w:r>
      <w:r>
        <w:t xml:space="preserve">expressed </w:t>
      </w:r>
      <w:r w:rsidR="001A5FC9">
        <w:t>th</w:t>
      </w:r>
      <w:r>
        <w:t>at TACTYC is associated with higher education</w:t>
      </w:r>
      <w:r w:rsidR="001A5FC9">
        <w:t>,</w:t>
      </w:r>
      <w:r>
        <w:t xml:space="preserve"> but</w:t>
      </w:r>
      <w:r w:rsidR="001A5FC9">
        <w:t xml:space="preserve"> th</w:t>
      </w:r>
      <w:r w:rsidR="00207836">
        <w:t>at there is scope for this perception to shift</w:t>
      </w:r>
      <w:r>
        <w:t xml:space="preserve"> through publicity and higher visibility. Given policy impacts on the sector, </w:t>
      </w:r>
      <w:r w:rsidR="00207836">
        <w:t>broaden</w:t>
      </w:r>
      <w:r>
        <w:t>ing support to those in practice would be of great value to those aiming to work with strong principles</w:t>
      </w:r>
      <w:r w:rsidR="002D234D">
        <w:t xml:space="preserve"> in relation to early years practice. </w:t>
      </w:r>
      <w:r w:rsidR="00FE56BB">
        <w:t xml:space="preserve">Conditions of practice are </w:t>
      </w:r>
      <w:r w:rsidR="00B44EDF">
        <w:t xml:space="preserve">such </w:t>
      </w:r>
      <w:r w:rsidR="00FE56BB">
        <w:t>that there is little support available within the sector.</w:t>
      </w:r>
    </w:p>
    <w:p w14:paraId="46122128" w14:textId="40C53D5E" w:rsidR="00341CB5" w:rsidRDefault="008B4AA1" w:rsidP="005370E6">
      <w:pPr>
        <w:rPr>
          <w:b/>
        </w:rPr>
      </w:pPr>
      <w:r>
        <w:rPr>
          <w:b/>
        </w:rPr>
        <w:lastRenderedPageBreak/>
        <w:t xml:space="preserve"> </w:t>
      </w:r>
      <w:r w:rsidR="00341CB5">
        <w:rPr>
          <w:b/>
        </w:rPr>
        <w:t>‘</w:t>
      </w:r>
      <w:r w:rsidR="00FE56BB">
        <w:rPr>
          <w:b/>
        </w:rPr>
        <w:t>S</w:t>
      </w:r>
      <w:r w:rsidR="00341CB5">
        <w:rPr>
          <w:b/>
        </w:rPr>
        <w:t>mall is beautiful’</w:t>
      </w:r>
    </w:p>
    <w:p w14:paraId="55F442BF" w14:textId="6F6CB2CE" w:rsidR="005370E6" w:rsidRPr="002D234D" w:rsidRDefault="00341CB5" w:rsidP="002D234D">
      <w:pPr>
        <w:rPr>
          <w:b/>
        </w:rPr>
      </w:pPr>
      <w:r>
        <w:t>Members value the persona</w:t>
      </w:r>
      <w:r w:rsidR="008B4AA1">
        <w:t>l approach of TACTYC’s smaller-</w:t>
      </w:r>
      <w:r>
        <w:t>scale, rather than the anonymity of larger scale organisations. The support feels personal, and that their membership matters.</w:t>
      </w:r>
      <w:r w:rsidR="00F8752E" w:rsidRPr="00F8752E">
        <w:t xml:space="preserve"> TACTYC is</w:t>
      </w:r>
      <w:r>
        <w:t xml:space="preserve"> described as an organisation</w:t>
      </w:r>
      <w:r w:rsidR="00F8752E" w:rsidRPr="00F8752E">
        <w:t xml:space="preserve"> for people who are passionate, </w:t>
      </w:r>
      <w:r>
        <w:t xml:space="preserve">that it </w:t>
      </w:r>
      <w:r w:rsidR="00F8752E" w:rsidRPr="00F8752E">
        <w:t xml:space="preserve">is enriched by </w:t>
      </w:r>
      <w:r>
        <w:t xml:space="preserve">the </w:t>
      </w:r>
      <w:r w:rsidR="00F8752E" w:rsidRPr="00F8752E">
        <w:t xml:space="preserve">strong voices </w:t>
      </w:r>
      <w:r>
        <w:t>that constitute its membership, and</w:t>
      </w:r>
      <w:r w:rsidR="00F8752E" w:rsidRPr="00F8752E">
        <w:t xml:space="preserve"> offers a support through</w:t>
      </w:r>
      <w:r>
        <w:t xml:space="preserve"> like-minded</w:t>
      </w:r>
      <w:r w:rsidR="00F8752E" w:rsidRPr="00F8752E">
        <w:t xml:space="preserve"> community. </w:t>
      </w:r>
      <w:r w:rsidR="002D234D">
        <w:t>One member stated that</w:t>
      </w:r>
      <w:r w:rsidR="002D234D">
        <w:rPr>
          <w:b/>
        </w:rPr>
        <w:t xml:space="preserve"> </w:t>
      </w:r>
      <w:r w:rsidR="00207836">
        <w:t>“strong voices can be expressed in different ways”</w:t>
      </w:r>
      <w:r w:rsidR="002D234D">
        <w:t xml:space="preserve">, and as such, suggests that diversity of its activity in this regard </w:t>
      </w:r>
      <w:r w:rsidR="00FE56BB">
        <w:t>is highly evident.</w:t>
      </w:r>
      <w:r w:rsidR="00B44EDF">
        <w:t xml:space="preserve"> It is a very distinctively an ‘e</w:t>
      </w:r>
      <w:bookmarkStart w:id="27" w:name="_GoBack"/>
      <w:bookmarkEnd w:id="27"/>
      <w:r w:rsidR="00B44EDF">
        <w:t>arly years focused’ organisation.</w:t>
      </w:r>
    </w:p>
    <w:p w14:paraId="43E9C825" w14:textId="77777777" w:rsidR="00B44EDF" w:rsidRPr="00B44EDF" w:rsidRDefault="00B44EDF" w:rsidP="00B44EDF">
      <w:pPr>
        <w:rPr>
          <w:b/>
        </w:rPr>
      </w:pPr>
      <w:r w:rsidRPr="00B44EDF">
        <w:rPr>
          <w:b/>
        </w:rPr>
        <w:t xml:space="preserve">Money is an issue </w:t>
      </w:r>
    </w:p>
    <w:p w14:paraId="7AAFF945" w14:textId="77777777" w:rsidR="00B44EDF" w:rsidRPr="00B44EDF" w:rsidRDefault="00B44EDF" w:rsidP="00B44EDF">
      <w:r w:rsidRPr="00B44EDF">
        <w:t>The impact of financial pressures on the sector needs to be acknowledged. If it is highly impactful on the sector, it is impactful on professionals’ access to support activities such as those provided by TACTYC and consequently on potential engagement with TACTYC. How can TACTYC acknowledge and engage with this?</w:t>
      </w:r>
    </w:p>
    <w:p w14:paraId="4BFAD75C" w14:textId="77777777" w:rsidR="00B44EDF" w:rsidRPr="00B44EDF" w:rsidRDefault="00B44EDF" w:rsidP="00B44EDF">
      <w:pPr>
        <w:rPr>
          <w:b/>
        </w:rPr>
      </w:pPr>
      <w:r w:rsidRPr="00B44EDF">
        <w:rPr>
          <w:b/>
        </w:rPr>
        <w:t>Publicity is an issue</w:t>
      </w:r>
    </w:p>
    <w:p w14:paraId="7124B1AC" w14:textId="3252F6FE" w:rsidR="00B44EDF" w:rsidRPr="00B44EDF" w:rsidRDefault="00B44EDF" w:rsidP="00B44EDF">
      <w:r w:rsidRPr="00B44EDF">
        <w:t xml:space="preserve">TACTYC is not widely known about. Suggestions were made for avenues through which TACTYC could concentrate its resources at present: advertising at practitioner conferences, in </w:t>
      </w:r>
      <w:r w:rsidR="0026410A" w:rsidRPr="00B44EDF">
        <w:t>practitioners’</w:t>
      </w:r>
      <w:r w:rsidRPr="00B44EDF">
        <w:t xml:space="preserve"> publications, with local authorities and </w:t>
      </w:r>
      <w:r w:rsidR="00BC1998">
        <w:t xml:space="preserve">with </w:t>
      </w:r>
      <w:r w:rsidRPr="00B44EDF">
        <w:t xml:space="preserve">early years providers such as nursery chains. </w:t>
      </w:r>
    </w:p>
    <w:p w14:paraId="2EC7A57A" w14:textId="77777777" w:rsidR="00FC080C" w:rsidRDefault="00FC080C" w:rsidP="00AE49A9">
      <w:pPr>
        <w:rPr>
          <w:b/>
        </w:rPr>
      </w:pPr>
    </w:p>
    <w:p w14:paraId="73930451" w14:textId="0A886CEE" w:rsidR="003E203B" w:rsidRPr="00DA276C" w:rsidRDefault="00093EDD" w:rsidP="00AE49A9">
      <w:pPr>
        <w:rPr>
          <w:b/>
          <w:sz w:val="28"/>
          <w:szCs w:val="28"/>
          <w:u w:val="single"/>
        </w:rPr>
      </w:pPr>
      <w:r w:rsidRPr="00DA276C">
        <w:rPr>
          <w:b/>
          <w:sz w:val="28"/>
          <w:szCs w:val="28"/>
          <w:u w:val="single"/>
        </w:rPr>
        <w:t>Conclusion</w:t>
      </w:r>
    </w:p>
    <w:p w14:paraId="6A6ABBC0" w14:textId="0D1834A1" w:rsidR="005E1B1F" w:rsidRDefault="001942AF" w:rsidP="00AC73A8">
      <w:r>
        <w:t>This study sought to explore</w:t>
      </w:r>
      <w:r w:rsidRPr="001942AF">
        <w:t xml:space="preserve"> the issue of diversity among</w:t>
      </w:r>
      <w:r>
        <w:t>st TACTYC’s</w:t>
      </w:r>
      <w:r w:rsidRPr="001942AF">
        <w:t xml:space="preserve"> membership</w:t>
      </w:r>
      <w:r>
        <w:t>,</w:t>
      </w:r>
      <w:r w:rsidRPr="001942AF">
        <w:t xml:space="preserve"> and among the key activities that TACTYC pursues.</w:t>
      </w:r>
      <w:r>
        <w:t xml:space="preserve"> In addressing this, it can be identified that TACTYC’s </w:t>
      </w:r>
      <w:r w:rsidR="00704A47">
        <w:t xml:space="preserve">current membership </w:t>
      </w:r>
      <w:r w:rsidR="00D1786A">
        <w:t>represents</w:t>
      </w:r>
      <w:r w:rsidR="00704A47">
        <w:t xml:space="preserve"> a limited demographic in terms of </w:t>
      </w:r>
      <w:r w:rsidR="00FC080C">
        <w:t>profession, age,</w:t>
      </w:r>
      <w:r w:rsidR="00030DB3" w:rsidRPr="006B0731">
        <w:t xml:space="preserve"> ethnicity</w:t>
      </w:r>
      <w:r w:rsidR="00FC080C">
        <w:t xml:space="preserve"> and regional </w:t>
      </w:r>
      <w:r w:rsidR="00704A47">
        <w:t>representation</w:t>
      </w:r>
      <w:r w:rsidR="00BC1998">
        <w:t>, and that this is large</w:t>
      </w:r>
      <w:r w:rsidR="005E1B1F">
        <w:t xml:space="preserve">ly a reflection of the nature of its membership activity.  The fact that </w:t>
      </w:r>
      <w:r w:rsidR="000C74D9" w:rsidRPr="000C74D9">
        <w:t>TACTYC’s membership is not very divers</w:t>
      </w:r>
      <w:r w:rsidR="000C74D9">
        <w:t>e</w:t>
      </w:r>
      <w:r w:rsidR="005E1B1F">
        <w:t>, suggests that</w:t>
      </w:r>
      <w:r>
        <w:t xml:space="preserve"> </w:t>
      </w:r>
      <w:r w:rsidR="000C74D9" w:rsidRPr="000C74D9">
        <w:t>there</w:t>
      </w:r>
      <w:r w:rsidR="005E1B1F">
        <w:t xml:space="preserve"> may be </w:t>
      </w:r>
      <w:r>
        <w:t>missing voices from the sector</w:t>
      </w:r>
      <w:r w:rsidR="005E1B1F">
        <w:t>, and that its potential to</w:t>
      </w:r>
      <w:r>
        <w:t xml:space="preserve"> inform and support</w:t>
      </w:r>
      <w:r w:rsidR="000C74D9" w:rsidRPr="000C74D9">
        <w:t xml:space="preserve"> </w:t>
      </w:r>
      <w:r w:rsidR="005E1B1F">
        <w:t>is</w:t>
      </w:r>
      <w:r w:rsidR="000C74D9">
        <w:t xml:space="preserve"> not being </w:t>
      </w:r>
      <w:r w:rsidR="005E1B1F">
        <w:t xml:space="preserve">as widely accessed </w:t>
      </w:r>
      <w:r>
        <w:t xml:space="preserve">by those for whom it might </w:t>
      </w:r>
      <w:r w:rsidR="000C74D9">
        <w:t>have value</w:t>
      </w:r>
      <w:r>
        <w:t>.</w:t>
      </w:r>
      <w:r w:rsidR="005E1B1F">
        <w:t xml:space="preserve"> Some of TACTYC’s non-member activities such as its Conferences are more facilitative of diverse voices, are identified as inclusive, </w:t>
      </w:r>
      <w:r w:rsidR="00504655">
        <w:t>mutually supportive and embody a</w:t>
      </w:r>
      <w:r w:rsidR="000A7A88">
        <w:t xml:space="preserve"> ‘</w:t>
      </w:r>
      <w:r w:rsidR="000A7A88" w:rsidRPr="000A7A88">
        <w:t>joined up</w:t>
      </w:r>
      <w:r w:rsidR="000A7A88">
        <w:t>’</w:t>
      </w:r>
      <w:r w:rsidR="000A7A88" w:rsidRPr="000A7A88">
        <w:t xml:space="preserve"> approach to </w:t>
      </w:r>
      <w:r w:rsidR="000C74D9">
        <w:t xml:space="preserve">working with a </w:t>
      </w:r>
      <w:r w:rsidR="000A7A88" w:rsidRPr="000A7A88">
        <w:t>wider community</w:t>
      </w:r>
      <w:r w:rsidR="00504655">
        <w:t xml:space="preserve">. </w:t>
      </w:r>
      <w:r w:rsidR="000C74D9">
        <w:t>Members have identified</w:t>
      </w:r>
      <w:r w:rsidR="005E1B1F">
        <w:t xml:space="preserve"> that</w:t>
      </w:r>
      <w:r w:rsidR="000C74D9">
        <w:t xml:space="preserve"> TACTYC </w:t>
      </w:r>
      <w:r w:rsidR="005E1B1F">
        <w:t>does offer</w:t>
      </w:r>
      <w:r w:rsidR="00504655">
        <w:t xml:space="preserve"> a distinctive v</w:t>
      </w:r>
      <w:r w:rsidR="005E1B1F">
        <w:t xml:space="preserve">oice in this respect, and that </w:t>
      </w:r>
      <w:r w:rsidR="007525CA">
        <w:t>perhaps the benefit identified by members in terms</w:t>
      </w:r>
      <w:r w:rsidR="005E1B1F">
        <w:t xml:space="preserve"> of support through connection</w:t>
      </w:r>
      <w:r w:rsidR="007525CA">
        <w:t>,</w:t>
      </w:r>
      <w:r w:rsidR="005E1B1F">
        <w:t xml:space="preserve"> could</w:t>
      </w:r>
      <w:r w:rsidR="007525CA">
        <w:t xml:space="preserve"> be extended to</w:t>
      </w:r>
      <w:r w:rsidR="005E1B1F">
        <w:t xml:space="preserve"> create stronger networks within the sector.</w:t>
      </w:r>
    </w:p>
    <w:p w14:paraId="02DABD02" w14:textId="77777777" w:rsidR="00140422" w:rsidRPr="004569DC" w:rsidRDefault="00140422" w:rsidP="00827309">
      <w:pPr>
        <w:rPr>
          <w:b/>
          <w:u w:val="single"/>
        </w:rPr>
      </w:pPr>
    </w:p>
    <w:p w14:paraId="1C91A708" w14:textId="77777777" w:rsidR="00C737B0" w:rsidRDefault="00C737B0" w:rsidP="00827309"/>
    <w:p w14:paraId="1AC1A551" w14:textId="77777777" w:rsidR="00D037B1" w:rsidRDefault="00D037B1" w:rsidP="00827309"/>
    <w:p w14:paraId="11EFE2E1" w14:textId="77777777" w:rsidR="00090E2F" w:rsidRDefault="00090E2F" w:rsidP="00827309"/>
    <w:p w14:paraId="3ADF8C08" w14:textId="70E6AB0D" w:rsidR="00827309" w:rsidRDefault="00827309" w:rsidP="003A53CA"/>
    <w:p w14:paraId="5C3CF706" w14:textId="29DD9133" w:rsidR="00A92DD8" w:rsidRDefault="00A92DD8" w:rsidP="003A53CA"/>
    <w:p w14:paraId="34181A35" w14:textId="6A5D9ADE" w:rsidR="00A92DD8" w:rsidRDefault="00A92DD8" w:rsidP="003A53CA"/>
    <w:p w14:paraId="65FE4C15" w14:textId="77777777" w:rsidR="00DA276C" w:rsidRDefault="00DA276C" w:rsidP="00DA276C"/>
    <w:p w14:paraId="2D0BF4E3" w14:textId="6B5CE65C" w:rsidR="0063194E" w:rsidRPr="00DA276C" w:rsidRDefault="00426146" w:rsidP="00DA276C">
      <w:pPr>
        <w:jc w:val="center"/>
        <w:rPr>
          <w:b/>
          <w:sz w:val="28"/>
          <w:szCs w:val="28"/>
          <w:u w:val="single"/>
        </w:rPr>
      </w:pPr>
      <w:r w:rsidRPr="00DA276C">
        <w:rPr>
          <w:b/>
          <w:sz w:val="28"/>
          <w:szCs w:val="28"/>
          <w:u w:val="single"/>
        </w:rPr>
        <w:t>Appendix</w:t>
      </w:r>
    </w:p>
    <w:p w14:paraId="4F2FAFDD" w14:textId="29457EE1" w:rsidR="00426146" w:rsidRPr="00DA276C" w:rsidRDefault="00426146" w:rsidP="000B0412">
      <w:pPr>
        <w:jc w:val="center"/>
        <w:rPr>
          <w:b/>
          <w:sz w:val="28"/>
          <w:szCs w:val="28"/>
          <w:u w:val="single"/>
        </w:rPr>
      </w:pPr>
      <w:r w:rsidRPr="00DA276C">
        <w:rPr>
          <w:b/>
          <w:sz w:val="28"/>
          <w:szCs w:val="28"/>
          <w:u w:val="single"/>
        </w:rPr>
        <w:t>Survey findings: Payment methods</w:t>
      </w:r>
      <w:r w:rsidR="000B0412" w:rsidRPr="00DA276C">
        <w:rPr>
          <w:b/>
          <w:sz w:val="28"/>
          <w:szCs w:val="28"/>
          <w:u w:val="single"/>
        </w:rPr>
        <w:t xml:space="preserve"> </w:t>
      </w:r>
    </w:p>
    <w:p w14:paraId="1B8B0497" w14:textId="010563B1" w:rsidR="008747C6" w:rsidRDefault="000B0412" w:rsidP="003A53CA">
      <w:pPr>
        <w:rPr>
          <w:b/>
          <w:u w:val="single"/>
        </w:rPr>
      </w:pPr>
      <w:r>
        <w:rPr>
          <w:b/>
          <w:u w:val="single"/>
        </w:rPr>
        <w:t xml:space="preserve">Would you be happy to pay for membership through direct debit? </w:t>
      </w:r>
      <w:r w:rsidRPr="000B0412">
        <w:t>(55 responses)</w:t>
      </w:r>
    </w:p>
    <w:p w14:paraId="499FAF9D" w14:textId="38AFDE72" w:rsidR="00426146" w:rsidRDefault="00426146" w:rsidP="003A53CA">
      <w:r w:rsidRPr="00426146">
        <w:t>Forty-five survey respondents (70%) said that they would be hap</w:t>
      </w:r>
      <w:r>
        <w:t>py to pay for membership through</w:t>
      </w:r>
      <w:r w:rsidRPr="00426146">
        <w:t xml:space="preserve"> a direct debit.</w:t>
      </w:r>
    </w:p>
    <w:p w14:paraId="19471E71" w14:textId="2687D754" w:rsidR="00426146" w:rsidRDefault="00426146" w:rsidP="003A53CA">
      <w:r>
        <w:t xml:space="preserve">Ten respondents </w:t>
      </w:r>
      <w:r w:rsidR="008747C6">
        <w:t>(15%) said that they would not.</w:t>
      </w:r>
    </w:p>
    <w:p w14:paraId="445C88BB" w14:textId="5DA1814F" w:rsidR="008747C6" w:rsidRDefault="008747C6" w:rsidP="003A53CA">
      <w:r w:rsidRPr="000B0412">
        <w:rPr>
          <w:u w:val="single"/>
        </w:rPr>
        <w:t>Comment responses included</w:t>
      </w:r>
      <w:r>
        <w:t>:</w:t>
      </w:r>
    </w:p>
    <w:p w14:paraId="17EA8F44" w14:textId="3E47E663" w:rsidR="008747C6" w:rsidRDefault="008747C6" w:rsidP="003A53CA">
      <w:r>
        <w:t>Prefer standing order (3)</w:t>
      </w:r>
    </w:p>
    <w:p w14:paraId="675E4392" w14:textId="45F5258A" w:rsidR="008747C6" w:rsidRDefault="008747C6" w:rsidP="003A53CA">
      <w:r>
        <w:t>Prefer to reconsider each year/ prefer single payments (3)</w:t>
      </w:r>
    </w:p>
    <w:p w14:paraId="4A755D0F" w14:textId="68ADEA49" w:rsidR="008747C6" w:rsidRDefault="008747C6" w:rsidP="003A53CA">
      <w:r>
        <w:t>Find direct debits problematic (2)</w:t>
      </w:r>
    </w:p>
    <w:p w14:paraId="7301D379" w14:textId="103932B9" w:rsidR="008747C6" w:rsidRDefault="008747C6" w:rsidP="003A53CA">
      <w:r>
        <w:t>Not suitable as organisation pays for subscription (2)</w:t>
      </w:r>
    </w:p>
    <w:p w14:paraId="7D5B8A04" w14:textId="77777777" w:rsidR="000B0412" w:rsidRDefault="000B0412" w:rsidP="003A53CA"/>
    <w:p w14:paraId="4F9F0D83" w14:textId="6A81D9DA" w:rsidR="008747C6" w:rsidRDefault="000B0412" w:rsidP="003A53CA">
      <w:pPr>
        <w:rPr>
          <w:b/>
          <w:u w:val="single"/>
        </w:rPr>
      </w:pPr>
      <w:r>
        <w:rPr>
          <w:b/>
          <w:u w:val="single"/>
        </w:rPr>
        <w:t>P</w:t>
      </w:r>
      <w:r w:rsidR="008747C6" w:rsidRPr="000B0412">
        <w:rPr>
          <w:b/>
          <w:u w:val="single"/>
        </w:rPr>
        <w:t>ayment methods by</w:t>
      </w:r>
      <w:r>
        <w:rPr>
          <w:b/>
          <w:u w:val="single"/>
        </w:rPr>
        <w:t xml:space="preserve"> order of</w:t>
      </w:r>
      <w:r w:rsidR="008747C6" w:rsidRPr="000B0412">
        <w:rPr>
          <w:b/>
          <w:u w:val="single"/>
        </w:rPr>
        <w:t xml:space="preserve"> preference</w:t>
      </w:r>
      <w:r>
        <w:rPr>
          <w:b/>
          <w:u w:val="single"/>
        </w:rPr>
        <w:t xml:space="preserve"> </w:t>
      </w:r>
      <w:r w:rsidRPr="000B0412">
        <w:t>(51 responses)</w:t>
      </w:r>
    </w:p>
    <w:p w14:paraId="15C1FF81" w14:textId="40F54638" w:rsidR="000B0412" w:rsidRPr="000B0412" w:rsidRDefault="000B0412" w:rsidP="003A53CA">
      <w:r w:rsidRPr="000B0412">
        <w:t>Direct debit</w:t>
      </w:r>
    </w:p>
    <w:p w14:paraId="1C93AC69" w14:textId="6AB499E7" w:rsidR="000B0412" w:rsidRPr="000B0412" w:rsidRDefault="000B0412" w:rsidP="003A53CA">
      <w:r w:rsidRPr="000B0412">
        <w:t>Debit or credit card payment online</w:t>
      </w:r>
    </w:p>
    <w:p w14:paraId="2D813239" w14:textId="690A4041" w:rsidR="000B0412" w:rsidRPr="000B0412" w:rsidRDefault="000B0412" w:rsidP="003A53CA">
      <w:r w:rsidRPr="000B0412">
        <w:t>Standing order</w:t>
      </w:r>
    </w:p>
    <w:p w14:paraId="494FF92B" w14:textId="246B7646" w:rsidR="000B0412" w:rsidRPr="000B0412" w:rsidRDefault="000B0412" w:rsidP="003A53CA">
      <w:r w:rsidRPr="000B0412">
        <w:t>PayPal payment online</w:t>
      </w:r>
    </w:p>
    <w:p w14:paraId="49A52AB4" w14:textId="64EEE018" w:rsidR="000B0412" w:rsidRPr="000B0412" w:rsidRDefault="000B0412" w:rsidP="003A53CA">
      <w:r w:rsidRPr="000B0412">
        <w:t>Cheque</w:t>
      </w:r>
    </w:p>
    <w:p w14:paraId="6C1227D4" w14:textId="4061AF3B" w:rsidR="000B0412" w:rsidRDefault="000B0412" w:rsidP="003A53CA">
      <w:pPr>
        <w:rPr>
          <w:b/>
          <w:u w:val="single"/>
        </w:rPr>
      </w:pPr>
    </w:p>
    <w:p w14:paraId="7E8C5042" w14:textId="2817C87F" w:rsidR="000B0412" w:rsidRPr="00DA276C" w:rsidRDefault="00DA276C" w:rsidP="000B0412">
      <w:pPr>
        <w:jc w:val="center"/>
        <w:rPr>
          <w:b/>
          <w:sz w:val="28"/>
          <w:szCs w:val="28"/>
          <w:u w:val="single"/>
        </w:rPr>
      </w:pPr>
      <w:r>
        <w:rPr>
          <w:b/>
          <w:sz w:val="28"/>
          <w:szCs w:val="28"/>
          <w:u w:val="single"/>
        </w:rPr>
        <w:t xml:space="preserve">Survey findings: </w:t>
      </w:r>
      <w:r w:rsidR="000B0412" w:rsidRPr="00DA276C">
        <w:rPr>
          <w:b/>
          <w:sz w:val="28"/>
          <w:szCs w:val="28"/>
          <w:u w:val="single"/>
        </w:rPr>
        <w:t>Journal access</w:t>
      </w:r>
    </w:p>
    <w:p w14:paraId="6D7D279F" w14:textId="78EE56B8" w:rsidR="000B0412" w:rsidRDefault="0078105E" w:rsidP="000B0412">
      <w:pPr>
        <w:rPr>
          <w:b/>
          <w:u w:val="single"/>
        </w:rPr>
      </w:pPr>
      <w:r>
        <w:rPr>
          <w:b/>
          <w:u w:val="single"/>
        </w:rPr>
        <w:t>Would you be happy to receive</w:t>
      </w:r>
      <w:r w:rsidR="000B0412">
        <w:rPr>
          <w:b/>
          <w:u w:val="single"/>
        </w:rPr>
        <w:t xml:space="preserve"> the journal </w:t>
      </w:r>
      <w:r>
        <w:rPr>
          <w:b/>
          <w:u w:val="single"/>
        </w:rPr>
        <w:t xml:space="preserve">in electronic format only? </w:t>
      </w:r>
      <w:r w:rsidRPr="0078105E">
        <w:t>(51 responses)</w:t>
      </w:r>
    </w:p>
    <w:p w14:paraId="6A81CC40" w14:textId="1DF491D1" w:rsidR="0078105E" w:rsidRPr="0078105E" w:rsidRDefault="0078105E" w:rsidP="000B0412">
      <w:r w:rsidRPr="0078105E">
        <w:t>Yes (25)</w:t>
      </w:r>
    </w:p>
    <w:p w14:paraId="4A8AB8FF" w14:textId="3489DD69" w:rsidR="0078105E" w:rsidRDefault="0078105E" w:rsidP="000B0412">
      <w:r w:rsidRPr="0078105E">
        <w:t>No (26)</w:t>
      </w:r>
    </w:p>
    <w:p w14:paraId="27FFE2CF" w14:textId="38D9B674" w:rsidR="0078105E" w:rsidRPr="0078105E" w:rsidRDefault="0078105E" w:rsidP="000B0412">
      <w:r w:rsidRPr="0078105E">
        <w:rPr>
          <w:b/>
          <w:u w:val="single"/>
        </w:rPr>
        <w:t>If you read the journal, which format do you use most?</w:t>
      </w:r>
      <w:r w:rsidRPr="0078105E">
        <w:t xml:space="preserve"> (48 responses)</w:t>
      </w:r>
    </w:p>
    <w:p w14:paraId="7AAEF7A1" w14:textId="16CA25EF" w:rsidR="0078105E" w:rsidRDefault="0078105E" w:rsidP="000B0412">
      <w:r>
        <w:t>Electronic 6.25% (3)</w:t>
      </w:r>
    </w:p>
    <w:p w14:paraId="6628540C" w14:textId="2879AF6E" w:rsidR="0078105E" w:rsidRDefault="0078105E" w:rsidP="000B0412">
      <w:r>
        <w:t>Printed copy 64.58% (31)</w:t>
      </w:r>
    </w:p>
    <w:p w14:paraId="714E2CDF" w14:textId="77777777" w:rsidR="001028FC" w:rsidRDefault="0078105E" w:rsidP="000B0412">
      <w:r>
        <w:t>Both 33.33% (16)</w:t>
      </w:r>
    </w:p>
    <w:p w14:paraId="1DA9BC1D" w14:textId="6C436A34" w:rsidR="0078105E" w:rsidRPr="004556F6" w:rsidRDefault="004556F6" w:rsidP="000B0412">
      <w:r>
        <w:rPr>
          <w:b/>
          <w:u w:val="single"/>
        </w:rPr>
        <w:t>How often do you read articles</w:t>
      </w:r>
      <w:r w:rsidRPr="005576FF">
        <w:rPr>
          <w:b/>
          <w:u w:val="single"/>
        </w:rPr>
        <w:t>?</w:t>
      </w:r>
      <w:r w:rsidRPr="004556F6">
        <w:t xml:space="preserve"> (49 responses)</w:t>
      </w:r>
    </w:p>
    <w:p w14:paraId="349C463B" w14:textId="381CF469" w:rsidR="004556F6" w:rsidRPr="004556F6" w:rsidRDefault="004556F6" w:rsidP="000B0412">
      <w:r w:rsidRPr="004556F6">
        <w:lastRenderedPageBreak/>
        <w:t>Regularly (every issue)</w:t>
      </w:r>
      <w:r>
        <w:t xml:space="preserve"> 65.31% 32 responses</w:t>
      </w:r>
    </w:p>
    <w:p w14:paraId="394B81DE" w14:textId="0DCC4E7B" w:rsidR="004556F6" w:rsidRPr="004556F6" w:rsidRDefault="004556F6" w:rsidP="000B0412">
      <w:r w:rsidRPr="004556F6">
        <w:t>Occasionally</w:t>
      </w:r>
      <w:r>
        <w:t xml:space="preserve">                    30.61% 15 responses</w:t>
      </w:r>
    </w:p>
    <w:p w14:paraId="26FB09DB" w14:textId="328AC971" w:rsidR="004556F6" w:rsidRPr="004556F6" w:rsidRDefault="004556F6" w:rsidP="000B0412">
      <w:r w:rsidRPr="004556F6">
        <w:t>Never</w:t>
      </w:r>
      <w:r>
        <w:t xml:space="preserve">                                 4.08</w:t>
      </w:r>
      <w:proofErr w:type="gramStart"/>
      <w:r>
        <w:t>%   2</w:t>
      </w:r>
      <w:proofErr w:type="gramEnd"/>
      <w:r>
        <w:t xml:space="preserve"> responses</w:t>
      </w:r>
    </w:p>
    <w:p w14:paraId="3F17D452" w14:textId="77777777" w:rsidR="000B0412" w:rsidRPr="004556F6" w:rsidRDefault="000B0412" w:rsidP="003A53CA"/>
    <w:p w14:paraId="4A313BCF" w14:textId="77777777" w:rsidR="008747C6" w:rsidRPr="00426146" w:rsidRDefault="008747C6" w:rsidP="003A53CA"/>
    <w:p w14:paraId="3F5A52D7" w14:textId="77777777" w:rsidR="00426146" w:rsidRPr="00426146" w:rsidRDefault="00426146" w:rsidP="003A53CA">
      <w:pPr>
        <w:rPr>
          <w:b/>
          <w:u w:val="single"/>
        </w:rPr>
      </w:pPr>
    </w:p>
    <w:p w14:paraId="3EBE641C" w14:textId="77777777" w:rsidR="003A53CA" w:rsidRPr="003A53CA" w:rsidRDefault="003A53CA" w:rsidP="00EC6B5F"/>
    <w:p w14:paraId="29135021" w14:textId="77777777" w:rsidR="00EC6B5F" w:rsidRPr="00EC6B5F" w:rsidRDefault="00EC6B5F" w:rsidP="00EC6B5F"/>
    <w:sectPr w:rsidR="00EC6B5F" w:rsidRPr="00EC6B5F">
      <w:foot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762E62" w14:textId="77777777" w:rsidR="00C52570" w:rsidRDefault="00C52570" w:rsidP="00DC31CC">
      <w:pPr>
        <w:spacing w:after="0" w:line="240" w:lineRule="auto"/>
      </w:pPr>
      <w:r>
        <w:separator/>
      </w:r>
    </w:p>
  </w:endnote>
  <w:endnote w:type="continuationSeparator" w:id="0">
    <w:p w14:paraId="5FB8DDC6" w14:textId="77777777" w:rsidR="00C52570" w:rsidRDefault="00C52570" w:rsidP="00DC3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游明朝">
    <w:panose1 w:val="00000000000000000000"/>
    <w:charset w:val="80"/>
    <w:family w:val="roman"/>
    <w:notTrueType/>
    <w:pitch w:val="default"/>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0378595"/>
      <w:docPartObj>
        <w:docPartGallery w:val="Page Numbers (Bottom of Page)"/>
        <w:docPartUnique/>
      </w:docPartObj>
    </w:sdtPr>
    <w:sdtEndPr>
      <w:rPr>
        <w:noProof/>
      </w:rPr>
    </w:sdtEndPr>
    <w:sdtContent>
      <w:p w14:paraId="660105EF" w14:textId="0B3A5529" w:rsidR="001028FC" w:rsidRDefault="001028FC">
        <w:pPr>
          <w:pStyle w:val="Footer"/>
          <w:jc w:val="right"/>
        </w:pPr>
        <w:r>
          <w:fldChar w:fldCharType="begin"/>
        </w:r>
        <w:r>
          <w:instrText xml:space="preserve"> PAGE   \* MERGEFORMAT </w:instrText>
        </w:r>
        <w:r>
          <w:fldChar w:fldCharType="separate"/>
        </w:r>
        <w:r w:rsidR="008B4AA1">
          <w:rPr>
            <w:noProof/>
          </w:rPr>
          <w:t>15</w:t>
        </w:r>
        <w:r>
          <w:rPr>
            <w:noProof/>
          </w:rPr>
          <w:fldChar w:fldCharType="end"/>
        </w:r>
      </w:p>
    </w:sdtContent>
  </w:sdt>
  <w:p w14:paraId="688213C0" w14:textId="77777777" w:rsidR="001028FC" w:rsidRDefault="001028F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B6B03B" w14:textId="77777777" w:rsidR="00C52570" w:rsidRDefault="00C52570" w:rsidP="00DC31CC">
      <w:pPr>
        <w:spacing w:after="0" w:line="240" w:lineRule="auto"/>
      </w:pPr>
      <w:r>
        <w:separator/>
      </w:r>
    </w:p>
  </w:footnote>
  <w:footnote w:type="continuationSeparator" w:id="0">
    <w:p w14:paraId="48A74047" w14:textId="77777777" w:rsidR="00C52570" w:rsidRDefault="00C52570" w:rsidP="00DC31C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1869C1"/>
    <w:multiLevelType w:val="hybridMultilevel"/>
    <w:tmpl w:val="40E4F0F4"/>
    <w:lvl w:ilvl="0" w:tplc="7B645318">
      <w:start w:val="9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999652B"/>
    <w:multiLevelType w:val="hybridMultilevel"/>
    <w:tmpl w:val="E724165A"/>
    <w:lvl w:ilvl="0" w:tplc="0CC09446">
      <w:start w:val="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411013D"/>
    <w:multiLevelType w:val="hybridMultilevel"/>
    <w:tmpl w:val="C4080B48"/>
    <w:lvl w:ilvl="0" w:tplc="8DF67B6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622145D"/>
    <w:multiLevelType w:val="hybridMultilevel"/>
    <w:tmpl w:val="57A240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EE533B1"/>
    <w:multiLevelType w:val="hybridMultilevel"/>
    <w:tmpl w:val="918E9332"/>
    <w:lvl w:ilvl="0" w:tplc="E2BCEE6E">
      <w:start w:val="94"/>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620E7C39"/>
    <w:multiLevelType w:val="hybridMultilevel"/>
    <w:tmpl w:val="20525584"/>
    <w:lvl w:ilvl="0" w:tplc="A1FA65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B4F7409"/>
    <w:multiLevelType w:val="hybridMultilevel"/>
    <w:tmpl w:val="43BA82B2"/>
    <w:lvl w:ilvl="0" w:tplc="FC1EBC74">
      <w:start w:val="9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C8728E5"/>
    <w:multiLevelType w:val="hybridMultilevel"/>
    <w:tmpl w:val="15BC1E4A"/>
    <w:lvl w:ilvl="0" w:tplc="C00C07F8">
      <w:start w:val="9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6"/>
  </w:num>
  <w:num w:numId="4">
    <w:abstractNumId w:val="0"/>
  </w:num>
  <w:num w:numId="5">
    <w:abstractNumId w:val="7"/>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B5F"/>
    <w:rsid w:val="00007FD1"/>
    <w:rsid w:val="00023A51"/>
    <w:rsid w:val="0002473A"/>
    <w:rsid w:val="00025131"/>
    <w:rsid w:val="0002795E"/>
    <w:rsid w:val="00030DB3"/>
    <w:rsid w:val="00034CE9"/>
    <w:rsid w:val="00035BFC"/>
    <w:rsid w:val="000373BB"/>
    <w:rsid w:val="00037F30"/>
    <w:rsid w:val="000415A2"/>
    <w:rsid w:val="00047ADB"/>
    <w:rsid w:val="00050879"/>
    <w:rsid w:val="0005180D"/>
    <w:rsid w:val="000528F3"/>
    <w:rsid w:val="00055BA4"/>
    <w:rsid w:val="000639FA"/>
    <w:rsid w:val="00064756"/>
    <w:rsid w:val="00066AB0"/>
    <w:rsid w:val="00080531"/>
    <w:rsid w:val="0008197B"/>
    <w:rsid w:val="00087661"/>
    <w:rsid w:val="00090031"/>
    <w:rsid w:val="00090204"/>
    <w:rsid w:val="00090E2F"/>
    <w:rsid w:val="00093EDD"/>
    <w:rsid w:val="000965EA"/>
    <w:rsid w:val="000A27A1"/>
    <w:rsid w:val="000A7A88"/>
    <w:rsid w:val="000B0412"/>
    <w:rsid w:val="000B3A7F"/>
    <w:rsid w:val="000B4872"/>
    <w:rsid w:val="000B7FC6"/>
    <w:rsid w:val="000C74D9"/>
    <w:rsid w:val="000D0186"/>
    <w:rsid w:val="000D5DD3"/>
    <w:rsid w:val="000D77B1"/>
    <w:rsid w:val="000E3828"/>
    <w:rsid w:val="000E579B"/>
    <w:rsid w:val="000F299A"/>
    <w:rsid w:val="000F36E2"/>
    <w:rsid w:val="000F6938"/>
    <w:rsid w:val="001028FC"/>
    <w:rsid w:val="001046DD"/>
    <w:rsid w:val="00107E74"/>
    <w:rsid w:val="00111AAA"/>
    <w:rsid w:val="00112652"/>
    <w:rsid w:val="00131815"/>
    <w:rsid w:val="00133166"/>
    <w:rsid w:val="00140422"/>
    <w:rsid w:val="00141630"/>
    <w:rsid w:val="001508F6"/>
    <w:rsid w:val="00151C09"/>
    <w:rsid w:val="00152FA9"/>
    <w:rsid w:val="00157EA9"/>
    <w:rsid w:val="00161D63"/>
    <w:rsid w:val="001637CB"/>
    <w:rsid w:val="00166519"/>
    <w:rsid w:val="00167CC6"/>
    <w:rsid w:val="00172C98"/>
    <w:rsid w:val="00174DC9"/>
    <w:rsid w:val="0017577D"/>
    <w:rsid w:val="00181135"/>
    <w:rsid w:val="00183FC0"/>
    <w:rsid w:val="0018550D"/>
    <w:rsid w:val="0018615E"/>
    <w:rsid w:val="0019248E"/>
    <w:rsid w:val="001942AF"/>
    <w:rsid w:val="001953FC"/>
    <w:rsid w:val="00195886"/>
    <w:rsid w:val="001A201E"/>
    <w:rsid w:val="001A4109"/>
    <w:rsid w:val="001A5FC9"/>
    <w:rsid w:val="001A6E23"/>
    <w:rsid w:val="001B0397"/>
    <w:rsid w:val="001B2B62"/>
    <w:rsid w:val="001B5FEF"/>
    <w:rsid w:val="001C0F29"/>
    <w:rsid w:val="001C27C5"/>
    <w:rsid w:val="001D3760"/>
    <w:rsid w:val="001F12EA"/>
    <w:rsid w:val="001F1EEC"/>
    <w:rsid w:val="001F3002"/>
    <w:rsid w:val="001F3733"/>
    <w:rsid w:val="001F5745"/>
    <w:rsid w:val="0020531A"/>
    <w:rsid w:val="0020555A"/>
    <w:rsid w:val="00205F77"/>
    <w:rsid w:val="00207836"/>
    <w:rsid w:val="00210893"/>
    <w:rsid w:val="00211962"/>
    <w:rsid w:val="00224560"/>
    <w:rsid w:val="00225C68"/>
    <w:rsid w:val="0023177D"/>
    <w:rsid w:val="0023433A"/>
    <w:rsid w:val="0023657E"/>
    <w:rsid w:val="002445D1"/>
    <w:rsid w:val="002470FE"/>
    <w:rsid w:val="002476DA"/>
    <w:rsid w:val="00255AEA"/>
    <w:rsid w:val="00256A43"/>
    <w:rsid w:val="00262D83"/>
    <w:rsid w:val="0026410A"/>
    <w:rsid w:val="0027340B"/>
    <w:rsid w:val="0027531E"/>
    <w:rsid w:val="00275A8B"/>
    <w:rsid w:val="0027624F"/>
    <w:rsid w:val="00282745"/>
    <w:rsid w:val="00283FAA"/>
    <w:rsid w:val="00285577"/>
    <w:rsid w:val="00286565"/>
    <w:rsid w:val="002902A4"/>
    <w:rsid w:val="00294A82"/>
    <w:rsid w:val="002968B9"/>
    <w:rsid w:val="002A72EE"/>
    <w:rsid w:val="002B41AE"/>
    <w:rsid w:val="002B6D4F"/>
    <w:rsid w:val="002B6EA9"/>
    <w:rsid w:val="002B710C"/>
    <w:rsid w:val="002C0241"/>
    <w:rsid w:val="002C4FD4"/>
    <w:rsid w:val="002C70EC"/>
    <w:rsid w:val="002C7858"/>
    <w:rsid w:val="002D06C4"/>
    <w:rsid w:val="002D234D"/>
    <w:rsid w:val="002E3F80"/>
    <w:rsid w:val="002F02D0"/>
    <w:rsid w:val="002F528A"/>
    <w:rsid w:val="0030163A"/>
    <w:rsid w:val="00305B84"/>
    <w:rsid w:val="00311393"/>
    <w:rsid w:val="003142FE"/>
    <w:rsid w:val="003145F8"/>
    <w:rsid w:val="00315A66"/>
    <w:rsid w:val="00315D1F"/>
    <w:rsid w:val="00322D71"/>
    <w:rsid w:val="00323C8D"/>
    <w:rsid w:val="00327420"/>
    <w:rsid w:val="0033333A"/>
    <w:rsid w:val="00333EA1"/>
    <w:rsid w:val="00337BDC"/>
    <w:rsid w:val="00341CB5"/>
    <w:rsid w:val="003435CD"/>
    <w:rsid w:val="00344437"/>
    <w:rsid w:val="003470BF"/>
    <w:rsid w:val="003555DD"/>
    <w:rsid w:val="00364759"/>
    <w:rsid w:val="00385AE8"/>
    <w:rsid w:val="003934EB"/>
    <w:rsid w:val="00393787"/>
    <w:rsid w:val="00395A9A"/>
    <w:rsid w:val="003A17BD"/>
    <w:rsid w:val="003A28B6"/>
    <w:rsid w:val="003A3902"/>
    <w:rsid w:val="003A53CA"/>
    <w:rsid w:val="003B4980"/>
    <w:rsid w:val="003B4BE3"/>
    <w:rsid w:val="003B6165"/>
    <w:rsid w:val="003B671E"/>
    <w:rsid w:val="003B7E7E"/>
    <w:rsid w:val="003C2680"/>
    <w:rsid w:val="003C7290"/>
    <w:rsid w:val="003D6688"/>
    <w:rsid w:val="003D78D4"/>
    <w:rsid w:val="003E203B"/>
    <w:rsid w:val="003E4B29"/>
    <w:rsid w:val="003E6E4A"/>
    <w:rsid w:val="003E7956"/>
    <w:rsid w:val="003F3A4D"/>
    <w:rsid w:val="003F40D1"/>
    <w:rsid w:val="00404F12"/>
    <w:rsid w:val="0040640B"/>
    <w:rsid w:val="00406C3F"/>
    <w:rsid w:val="0041039B"/>
    <w:rsid w:val="0041736D"/>
    <w:rsid w:val="00421E43"/>
    <w:rsid w:val="00422722"/>
    <w:rsid w:val="0042371F"/>
    <w:rsid w:val="00426146"/>
    <w:rsid w:val="00433E98"/>
    <w:rsid w:val="00442C00"/>
    <w:rsid w:val="00445F09"/>
    <w:rsid w:val="00447388"/>
    <w:rsid w:val="004556F6"/>
    <w:rsid w:val="004569DC"/>
    <w:rsid w:val="00460C20"/>
    <w:rsid w:val="00464C8A"/>
    <w:rsid w:val="00467B4E"/>
    <w:rsid w:val="00467C24"/>
    <w:rsid w:val="0048030A"/>
    <w:rsid w:val="00480DA7"/>
    <w:rsid w:val="00483C8B"/>
    <w:rsid w:val="00485047"/>
    <w:rsid w:val="00485E00"/>
    <w:rsid w:val="00492B4D"/>
    <w:rsid w:val="004935BC"/>
    <w:rsid w:val="00496AA5"/>
    <w:rsid w:val="00497B2B"/>
    <w:rsid w:val="004A1290"/>
    <w:rsid w:val="004B0693"/>
    <w:rsid w:val="004B2E42"/>
    <w:rsid w:val="004B2E7A"/>
    <w:rsid w:val="004C1C95"/>
    <w:rsid w:val="004D0F01"/>
    <w:rsid w:val="004D18FE"/>
    <w:rsid w:val="004D1BFC"/>
    <w:rsid w:val="004D6248"/>
    <w:rsid w:val="004D6A09"/>
    <w:rsid w:val="004D6E4A"/>
    <w:rsid w:val="004E501C"/>
    <w:rsid w:val="004E60F8"/>
    <w:rsid w:val="004F2F86"/>
    <w:rsid w:val="004F45DE"/>
    <w:rsid w:val="004F6B4A"/>
    <w:rsid w:val="004F75DF"/>
    <w:rsid w:val="00501EED"/>
    <w:rsid w:val="00502AC3"/>
    <w:rsid w:val="00502E36"/>
    <w:rsid w:val="00504655"/>
    <w:rsid w:val="00507F5F"/>
    <w:rsid w:val="00512E67"/>
    <w:rsid w:val="005138CC"/>
    <w:rsid w:val="005235AE"/>
    <w:rsid w:val="00525AD0"/>
    <w:rsid w:val="00526CD4"/>
    <w:rsid w:val="0053373A"/>
    <w:rsid w:val="00533A50"/>
    <w:rsid w:val="005370E6"/>
    <w:rsid w:val="0054044E"/>
    <w:rsid w:val="00541079"/>
    <w:rsid w:val="00541E64"/>
    <w:rsid w:val="005444B9"/>
    <w:rsid w:val="00547AAE"/>
    <w:rsid w:val="005505B9"/>
    <w:rsid w:val="005510ED"/>
    <w:rsid w:val="005576FF"/>
    <w:rsid w:val="00561218"/>
    <w:rsid w:val="00566B45"/>
    <w:rsid w:val="005679D7"/>
    <w:rsid w:val="0057186B"/>
    <w:rsid w:val="00572B90"/>
    <w:rsid w:val="00572D5A"/>
    <w:rsid w:val="00581778"/>
    <w:rsid w:val="005825EC"/>
    <w:rsid w:val="0058293A"/>
    <w:rsid w:val="0058294D"/>
    <w:rsid w:val="005866A2"/>
    <w:rsid w:val="005921DB"/>
    <w:rsid w:val="0059336E"/>
    <w:rsid w:val="005A0790"/>
    <w:rsid w:val="005A28DA"/>
    <w:rsid w:val="005A2F3A"/>
    <w:rsid w:val="005A3147"/>
    <w:rsid w:val="005A472C"/>
    <w:rsid w:val="005B2CA2"/>
    <w:rsid w:val="005C0171"/>
    <w:rsid w:val="005C61F4"/>
    <w:rsid w:val="005C67CA"/>
    <w:rsid w:val="005D23EF"/>
    <w:rsid w:val="005D64E5"/>
    <w:rsid w:val="005E1B1F"/>
    <w:rsid w:val="005E51CC"/>
    <w:rsid w:val="005F02B0"/>
    <w:rsid w:val="005F150A"/>
    <w:rsid w:val="00601CE5"/>
    <w:rsid w:val="00602736"/>
    <w:rsid w:val="00607293"/>
    <w:rsid w:val="006126AF"/>
    <w:rsid w:val="00617064"/>
    <w:rsid w:val="00617F02"/>
    <w:rsid w:val="00622E21"/>
    <w:rsid w:val="0062470F"/>
    <w:rsid w:val="0063194E"/>
    <w:rsid w:val="00634E29"/>
    <w:rsid w:val="00637DCF"/>
    <w:rsid w:val="00644BBF"/>
    <w:rsid w:val="00656657"/>
    <w:rsid w:val="00660C4A"/>
    <w:rsid w:val="00663FBB"/>
    <w:rsid w:val="006647E8"/>
    <w:rsid w:val="00673C06"/>
    <w:rsid w:val="00674663"/>
    <w:rsid w:val="006768BE"/>
    <w:rsid w:val="00677B1D"/>
    <w:rsid w:val="00681EE1"/>
    <w:rsid w:val="006833E2"/>
    <w:rsid w:val="006856B7"/>
    <w:rsid w:val="00687916"/>
    <w:rsid w:val="006964A1"/>
    <w:rsid w:val="006A0362"/>
    <w:rsid w:val="006A060A"/>
    <w:rsid w:val="006A3FBD"/>
    <w:rsid w:val="006A6B7B"/>
    <w:rsid w:val="006B0731"/>
    <w:rsid w:val="006C0B89"/>
    <w:rsid w:val="006C35AE"/>
    <w:rsid w:val="006C3FFD"/>
    <w:rsid w:val="006C7209"/>
    <w:rsid w:val="006D3FE7"/>
    <w:rsid w:val="006D4FAE"/>
    <w:rsid w:val="006D6503"/>
    <w:rsid w:val="006D6CFA"/>
    <w:rsid w:val="006E2069"/>
    <w:rsid w:val="006F1EAE"/>
    <w:rsid w:val="006F2CFB"/>
    <w:rsid w:val="00703E11"/>
    <w:rsid w:val="00704A47"/>
    <w:rsid w:val="00705316"/>
    <w:rsid w:val="0071337C"/>
    <w:rsid w:val="00716C55"/>
    <w:rsid w:val="0072159C"/>
    <w:rsid w:val="00725532"/>
    <w:rsid w:val="007324DE"/>
    <w:rsid w:val="00735DBC"/>
    <w:rsid w:val="00745E47"/>
    <w:rsid w:val="007525CA"/>
    <w:rsid w:val="00752FAE"/>
    <w:rsid w:val="00757E10"/>
    <w:rsid w:val="00760D27"/>
    <w:rsid w:val="00760F54"/>
    <w:rsid w:val="00762CE5"/>
    <w:rsid w:val="00763003"/>
    <w:rsid w:val="00766BBD"/>
    <w:rsid w:val="007706B4"/>
    <w:rsid w:val="007721DA"/>
    <w:rsid w:val="007736FF"/>
    <w:rsid w:val="00775E78"/>
    <w:rsid w:val="00777804"/>
    <w:rsid w:val="0078105E"/>
    <w:rsid w:val="00781A0E"/>
    <w:rsid w:val="00783DFC"/>
    <w:rsid w:val="00791314"/>
    <w:rsid w:val="00791664"/>
    <w:rsid w:val="007A1095"/>
    <w:rsid w:val="007A3AE9"/>
    <w:rsid w:val="007A6504"/>
    <w:rsid w:val="007B39E0"/>
    <w:rsid w:val="007C0020"/>
    <w:rsid w:val="007C3517"/>
    <w:rsid w:val="007C3727"/>
    <w:rsid w:val="007C4E85"/>
    <w:rsid w:val="007C614D"/>
    <w:rsid w:val="007D29D2"/>
    <w:rsid w:val="007D3199"/>
    <w:rsid w:val="007D5678"/>
    <w:rsid w:val="007D5BBF"/>
    <w:rsid w:val="007E0635"/>
    <w:rsid w:val="007E3732"/>
    <w:rsid w:val="007F3CD0"/>
    <w:rsid w:val="007F6332"/>
    <w:rsid w:val="00802AAD"/>
    <w:rsid w:val="00803AF4"/>
    <w:rsid w:val="0081287B"/>
    <w:rsid w:val="008243C1"/>
    <w:rsid w:val="00824A9C"/>
    <w:rsid w:val="00827309"/>
    <w:rsid w:val="008308D5"/>
    <w:rsid w:val="00832208"/>
    <w:rsid w:val="00833FDB"/>
    <w:rsid w:val="0084000B"/>
    <w:rsid w:val="00855963"/>
    <w:rsid w:val="008569ED"/>
    <w:rsid w:val="00863A45"/>
    <w:rsid w:val="0086647D"/>
    <w:rsid w:val="008747C6"/>
    <w:rsid w:val="00876BD8"/>
    <w:rsid w:val="008872C4"/>
    <w:rsid w:val="00891AA1"/>
    <w:rsid w:val="008A2844"/>
    <w:rsid w:val="008A2B4F"/>
    <w:rsid w:val="008A355A"/>
    <w:rsid w:val="008A58A3"/>
    <w:rsid w:val="008B36F2"/>
    <w:rsid w:val="008B4AA1"/>
    <w:rsid w:val="008B6122"/>
    <w:rsid w:val="008C1D04"/>
    <w:rsid w:val="008C1F23"/>
    <w:rsid w:val="008C79A5"/>
    <w:rsid w:val="008D49A7"/>
    <w:rsid w:val="008E1F4D"/>
    <w:rsid w:val="008E3434"/>
    <w:rsid w:val="008E52F2"/>
    <w:rsid w:val="008F73B3"/>
    <w:rsid w:val="00903C75"/>
    <w:rsid w:val="00904D7C"/>
    <w:rsid w:val="00905A11"/>
    <w:rsid w:val="00905DBE"/>
    <w:rsid w:val="00906E10"/>
    <w:rsid w:val="00912C0F"/>
    <w:rsid w:val="00922911"/>
    <w:rsid w:val="00924630"/>
    <w:rsid w:val="00924BD9"/>
    <w:rsid w:val="00931583"/>
    <w:rsid w:val="009335E6"/>
    <w:rsid w:val="0093365E"/>
    <w:rsid w:val="00934516"/>
    <w:rsid w:val="00957A28"/>
    <w:rsid w:val="00961473"/>
    <w:rsid w:val="00961DB3"/>
    <w:rsid w:val="00964BB5"/>
    <w:rsid w:val="00964F5A"/>
    <w:rsid w:val="00967271"/>
    <w:rsid w:val="00970B99"/>
    <w:rsid w:val="00976D16"/>
    <w:rsid w:val="0098039D"/>
    <w:rsid w:val="009822B2"/>
    <w:rsid w:val="009944F1"/>
    <w:rsid w:val="00994E1F"/>
    <w:rsid w:val="009A05DB"/>
    <w:rsid w:val="009A315E"/>
    <w:rsid w:val="009B2B54"/>
    <w:rsid w:val="009C1F4D"/>
    <w:rsid w:val="009C3DB3"/>
    <w:rsid w:val="009C5CA3"/>
    <w:rsid w:val="009D010D"/>
    <w:rsid w:val="009D0B2E"/>
    <w:rsid w:val="009E6FE1"/>
    <w:rsid w:val="009F69C1"/>
    <w:rsid w:val="00A01AE4"/>
    <w:rsid w:val="00A021BF"/>
    <w:rsid w:val="00A043DD"/>
    <w:rsid w:val="00A05B87"/>
    <w:rsid w:val="00A2089F"/>
    <w:rsid w:val="00A215FD"/>
    <w:rsid w:val="00A23361"/>
    <w:rsid w:val="00A25835"/>
    <w:rsid w:val="00A2698F"/>
    <w:rsid w:val="00A31AFB"/>
    <w:rsid w:val="00A3284E"/>
    <w:rsid w:val="00A33C2F"/>
    <w:rsid w:val="00A358C3"/>
    <w:rsid w:val="00A41EE3"/>
    <w:rsid w:val="00A41F4C"/>
    <w:rsid w:val="00A44006"/>
    <w:rsid w:val="00A4534B"/>
    <w:rsid w:val="00A461BD"/>
    <w:rsid w:val="00A46EDD"/>
    <w:rsid w:val="00A4742E"/>
    <w:rsid w:val="00A512C8"/>
    <w:rsid w:val="00A5195B"/>
    <w:rsid w:val="00A52E29"/>
    <w:rsid w:val="00A5367D"/>
    <w:rsid w:val="00A61874"/>
    <w:rsid w:val="00A70819"/>
    <w:rsid w:val="00A70CA3"/>
    <w:rsid w:val="00A766D8"/>
    <w:rsid w:val="00A7794E"/>
    <w:rsid w:val="00A77998"/>
    <w:rsid w:val="00A81389"/>
    <w:rsid w:val="00A81624"/>
    <w:rsid w:val="00A82C83"/>
    <w:rsid w:val="00A8548B"/>
    <w:rsid w:val="00A90632"/>
    <w:rsid w:val="00A92DD8"/>
    <w:rsid w:val="00A93A92"/>
    <w:rsid w:val="00AA03C6"/>
    <w:rsid w:val="00AA1569"/>
    <w:rsid w:val="00AA64CF"/>
    <w:rsid w:val="00AB4B50"/>
    <w:rsid w:val="00AB5017"/>
    <w:rsid w:val="00AC069E"/>
    <w:rsid w:val="00AC73A8"/>
    <w:rsid w:val="00AD2935"/>
    <w:rsid w:val="00AD38D0"/>
    <w:rsid w:val="00AD447F"/>
    <w:rsid w:val="00AE49A9"/>
    <w:rsid w:val="00AF774C"/>
    <w:rsid w:val="00B071F1"/>
    <w:rsid w:val="00B14503"/>
    <w:rsid w:val="00B20CF1"/>
    <w:rsid w:val="00B237D1"/>
    <w:rsid w:val="00B33FEE"/>
    <w:rsid w:val="00B34516"/>
    <w:rsid w:val="00B35CBE"/>
    <w:rsid w:val="00B44EDF"/>
    <w:rsid w:val="00B71DD9"/>
    <w:rsid w:val="00B805E9"/>
    <w:rsid w:val="00B8253B"/>
    <w:rsid w:val="00B874DD"/>
    <w:rsid w:val="00B9504A"/>
    <w:rsid w:val="00B95A5A"/>
    <w:rsid w:val="00B96368"/>
    <w:rsid w:val="00B96E49"/>
    <w:rsid w:val="00B97F0A"/>
    <w:rsid w:val="00BA073E"/>
    <w:rsid w:val="00BC059C"/>
    <w:rsid w:val="00BC1998"/>
    <w:rsid w:val="00BC343F"/>
    <w:rsid w:val="00BC5B8D"/>
    <w:rsid w:val="00BC7C5D"/>
    <w:rsid w:val="00BD5BF7"/>
    <w:rsid w:val="00BD5E23"/>
    <w:rsid w:val="00BE1301"/>
    <w:rsid w:val="00BE1705"/>
    <w:rsid w:val="00BE1ED8"/>
    <w:rsid w:val="00BE362C"/>
    <w:rsid w:val="00BF049F"/>
    <w:rsid w:val="00BF099D"/>
    <w:rsid w:val="00BF0E0F"/>
    <w:rsid w:val="00BF1468"/>
    <w:rsid w:val="00BF45D6"/>
    <w:rsid w:val="00C01A2E"/>
    <w:rsid w:val="00C04C02"/>
    <w:rsid w:val="00C04CBA"/>
    <w:rsid w:val="00C061BC"/>
    <w:rsid w:val="00C10C40"/>
    <w:rsid w:val="00C145FF"/>
    <w:rsid w:val="00C21666"/>
    <w:rsid w:val="00C253A0"/>
    <w:rsid w:val="00C26749"/>
    <w:rsid w:val="00C3267A"/>
    <w:rsid w:val="00C327A6"/>
    <w:rsid w:val="00C33A6A"/>
    <w:rsid w:val="00C35B4E"/>
    <w:rsid w:val="00C4365F"/>
    <w:rsid w:val="00C44C29"/>
    <w:rsid w:val="00C452AC"/>
    <w:rsid w:val="00C50C6E"/>
    <w:rsid w:val="00C5133E"/>
    <w:rsid w:val="00C52570"/>
    <w:rsid w:val="00C5346C"/>
    <w:rsid w:val="00C56EE6"/>
    <w:rsid w:val="00C621E1"/>
    <w:rsid w:val="00C6676E"/>
    <w:rsid w:val="00C66E32"/>
    <w:rsid w:val="00C70375"/>
    <w:rsid w:val="00C71023"/>
    <w:rsid w:val="00C71C95"/>
    <w:rsid w:val="00C71F9F"/>
    <w:rsid w:val="00C737B0"/>
    <w:rsid w:val="00C73882"/>
    <w:rsid w:val="00C77C58"/>
    <w:rsid w:val="00C83432"/>
    <w:rsid w:val="00C83A4F"/>
    <w:rsid w:val="00C93095"/>
    <w:rsid w:val="00C95E61"/>
    <w:rsid w:val="00C9635F"/>
    <w:rsid w:val="00C96682"/>
    <w:rsid w:val="00C96842"/>
    <w:rsid w:val="00CA0A1D"/>
    <w:rsid w:val="00CA705D"/>
    <w:rsid w:val="00CB1CD1"/>
    <w:rsid w:val="00CB4DAC"/>
    <w:rsid w:val="00CB50C9"/>
    <w:rsid w:val="00CB724A"/>
    <w:rsid w:val="00CC2417"/>
    <w:rsid w:val="00CD17CF"/>
    <w:rsid w:val="00CD1D61"/>
    <w:rsid w:val="00CD2A84"/>
    <w:rsid w:val="00CD3AC3"/>
    <w:rsid w:val="00CD4EB5"/>
    <w:rsid w:val="00CD7EDD"/>
    <w:rsid w:val="00CE15F7"/>
    <w:rsid w:val="00CE2863"/>
    <w:rsid w:val="00CF5897"/>
    <w:rsid w:val="00CF69E6"/>
    <w:rsid w:val="00CF7C7B"/>
    <w:rsid w:val="00CF7E9A"/>
    <w:rsid w:val="00D010D2"/>
    <w:rsid w:val="00D037B1"/>
    <w:rsid w:val="00D03D5A"/>
    <w:rsid w:val="00D1435B"/>
    <w:rsid w:val="00D1786A"/>
    <w:rsid w:val="00D2000E"/>
    <w:rsid w:val="00D30189"/>
    <w:rsid w:val="00D3344E"/>
    <w:rsid w:val="00D34BEE"/>
    <w:rsid w:val="00D34CD0"/>
    <w:rsid w:val="00D4224B"/>
    <w:rsid w:val="00D438AF"/>
    <w:rsid w:val="00D56C37"/>
    <w:rsid w:val="00D61C2B"/>
    <w:rsid w:val="00D63BE6"/>
    <w:rsid w:val="00D65237"/>
    <w:rsid w:val="00D667A4"/>
    <w:rsid w:val="00D707B4"/>
    <w:rsid w:val="00D712FF"/>
    <w:rsid w:val="00D74942"/>
    <w:rsid w:val="00D82D0C"/>
    <w:rsid w:val="00D82E6E"/>
    <w:rsid w:val="00D87A8F"/>
    <w:rsid w:val="00D9173A"/>
    <w:rsid w:val="00D919D9"/>
    <w:rsid w:val="00D94B88"/>
    <w:rsid w:val="00DA276C"/>
    <w:rsid w:val="00DA65E1"/>
    <w:rsid w:val="00DB7A1C"/>
    <w:rsid w:val="00DC02F2"/>
    <w:rsid w:val="00DC3118"/>
    <w:rsid w:val="00DC31CC"/>
    <w:rsid w:val="00DC50AF"/>
    <w:rsid w:val="00DD06C1"/>
    <w:rsid w:val="00DD3E13"/>
    <w:rsid w:val="00DD559E"/>
    <w:rsid w:val="00DD6ACB"/>
    <w:rsid w:val="00DE3446"/>
    <w:rsid w:val="00DE51EF"/>
    <w:rsid w:val="00DE6823"/>
    <w:rsid w:val="00DE6A5D"/>
    <w:rsid w:val="00DF6718"/>
    <w:rsid w:val="00E017DD"/>
    <w:rsid w:val="00E03F18"/>
    <w:rsid w:val="00E045B5"/>
    <w:rsid w:val="00E05D5E"/>
    <w:rsid w:val="00E138A8"/>
    <w:rsid w:val="00E37446"/>
    <w:rsid w:val="00E4073D"/>
    <w:rsid w:val="00E50E34"/>
    <w:rsid w:val="00E61382"/>
    <w:rsid w:val="00E62860"/>
    <w:rsid w:val="00E65632"/>
    <w:rsid w:val="00E70335"/>
    <w:rsid w:val="00E77508"/>
    <w:rsid w:val="00E80DF6"/>
    <w:rsid w:val="00E945F9"/>
    <w:rsid w:val="00E966FC"/>
    <w:rsid w:val="00E97BA7"/>
    <w:rsid w:val="00EA0CB5"/>
    <w:rsid w:val="00EA0E2E"/>
    <w:rsid w:val="00EA39AA"/>
    <w:rsid w:val="00EA473A"/>
    <w:rsid w:val="00EA7A03"/>
    <w:rsid w:val="00EB0F0F"/>
    <w:rsid w:val="00EB4F7A"/>
    <w:rsid w:val="00EC66C2"/>
    <w:rsid w:val="00EC6B5F"/>
    <w:rsid w:val="00EC74D6"/>
    <w:rsid w:val="00EC7B7F"/>
    <w:rsid w:val="00ED11C9"/>
    <w:rsid w:val="00ED79FC"/>
    <w:rsid w:val="00EE5430"/>
    <w:rsid w:val="00EF62ED"/>
    <w:rsid w:val="00F1187F"/>
    <w:rsid w:val="00F20292"/>
    <w:rsid w:val="00F20516"/>
    <w:rsid w:val="00F24721"/>
    <w:rsid w:val="00F25DEA"/>
    <w:rsid w:val="00F31CA6"/>
    <w:rsid w:val="00F37200"/>
    <w:rsid w:val="00F41DA3"/>
    <w:rsid w:val="00F46CCD"/>
    <w:rsid w:val="00F509C5"/>
    <w:rsid w:val="00F51C6A"/>
    <w:rsid w:val="00F54C99"/>
    <w:rsid w:val="00F567CC"/>
    <w:rsid w:val="00F645B8"/>
    <w:rsid w:val="00F7191C"/>
    <w:rsid w:val="00F7616A"/>
    <w:rsid w:val="00F76689"/>
    <w:rsid w:val="00F77837"/>
    <w:rsid w:val="00F8208C"/>
    <w:rsid w:val="00F86C4B"/>
    <w:rsid w:val="00F8752E"/>
    <w:rsid w:val="00F91E04"/>
    <w:rsid w:val="00F92F54"/>
    <w:rsid w:val="00FA205D"/>
    <w:rsid w:val="00FB0FED"/>
    <w:rsid w:val="00FB3CD5"/>
    <w:rsid w:val="00FB53F1"/>
    <w:rsid w:val="00FB5798"/>
    <w:rsid w:val="00FB7209"/>
    <w:rsid w:val="00FC080C"/>
    <w:rsid w:val="00FC1EE7"/>
    <w:rsid w:val="00FD1629"/>
    <w:rsid w:val="00FD6C48"/>
    <w:rsid w:val="00FD708D"/>
    <w:rsid w:val="00FD7481"/>
    <w:rsid w:val="00FE56BB"/>
    <w:rsid w:val="00FE7454"/>
    <w:rsid w:val="00FF23D5"/>
    <w:rsid w:val="00FF30EE"/>
    <w:rsid w:val="00FF39CC"/>
    <w:rsid w:val="00FF59AE"/>
    <w:rsid w:val="00FF63F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962A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D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676E"/>
    <w:pPr>
      <w:ind w:left="720"/>
      <w:contextualSpacing/>
    </w:pPr>
  </w:style>
  <w:style w:type="table" w:styleId="TableGrid">
    <w:name w:val="Table Grid"/>
    <w:basedOn w:val="TableNormal"/>
    <w:uiPriority w:val="39"/>
    <w:rsid w:val="00DD06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C31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31CC"/>
  </w:style>
  <w:style w:type="paragraph" w:styleId="Footer">
    <w:name w:val="footer"/>
    <w:basedOn w:val="Normal"/>
    <w:link w:val="FooterChar"/>
    <w:uiPriority w:val="99"/>
    <w:unhideWhenUsed/>
    <w:rsid w:val="00DC31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31CC"/>
  </w:style>
  <w:style w:type="paragraph" w:styleId="Subtitle">
    <w:name w:val="Subtitle"/>
    <w:basedOn w:val="Normal"/>
    <w:next w:val="Normal"/>
    <w:link w:val="SubtitleChar"/>
    <w:uiPriority w:val="11"/>
    <w:qFormat/>
    <w:rsid w:val="00322D7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22D71"/>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2343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33A"/>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D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676E"/>
    <w:pPr>
      <w:ind w:left="720"/>
      <w:contextualSpacing/>
    </w:pPr>
  </w:style>
  <w:style w:type="table" w:styleId="TableGrid">
    <w:name w:val="Table Grid"/>
    <w:basedOn w:val="TableNormal"/>
    <w:uiPriority w:val="39"/>
    <w:rsid w:val="00DD06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C31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31CC"/>
  </w:style>
  <w:style w:type="paragraph" w:styleId="Footer">
    <w:name w:val="footer"/>
    <w:basedOn w:val="Normal"/>
    <w:link w:val="FooterChar"/>
    <w:uiPriority w:val="99"/>
    <w:unhideWhenUsed/>
    <w:rsid w:val="00DC31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31CC"/>
  </w:style>
  <w:style w:type="paragraph" w:styleId="Subtitle">
    <w:name w:val="Subtitle"/>
    <w:basedOn w:val="Normal"/>
    <w:next w:val="Normal"/>
    <w:link w:val="SubtitleChar"/>
    <w:uiPriority w:val="11"/>
    <w:qFormat/>
    <w:rsid w:val="00322D7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22D71"/>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2343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3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456216">
      <w:bodyDiv w:val="1"/>
      <w:marLeft w:val="0"/>
      <w:marRight w:val="0"/>
      <w:marTop w:val="0"/>
      <w:marBottom w:val="0"/>
      <w:divBdr>
        <w:top w:val="none" w:sz="0" w:space="0" w:color="auto"/>
        <w:left w:val="none" w:sz="0" w:space="0" w:color="auto"/>
        <w:bottom w:val="none" w:sz="0" w:space="0" w:color="auto"/>
        <w:right w:val="none" w:sz="0" w:space="0" w:color="auto"/>
      </w:divBdr>
    </w:div>
    <w:div w:id="1632249232">
      <w:bodyDiv w:val="1"/>
      <w:marLeft w:val="0"/>
      <w:marRight w:val="0"/>
      <w:marTop w:val="0"/>
      <w:marBottom w:val="0"/>
      <w:divBdr>
        <w:top w:val="none" w:sz="0" w:space="0" w:color="auto"/>
        <w:left w:val="none" w:sz="0" w:space="0" w:color="auto"/>
        <w:bottom w:val="none" w:sz="0" w:space="0" w:color="auto"/>
        <w:right w:val="none" w:sz="0" w:space="0" w:color="auto"/>
      </w:divBdr>
    </w:div>
    <w:div w:id="168358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6734</Words>
  <Characters>38390</Characters>
  <Application>Microsoft Macintosh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Tansy Watts</dc:creator>
  <cp:keywords/>
  <dc:description/>
  <cp:lastModifiedBy>Janet Moyles</cp:lastModifiedBy>
  <cp:revision>4</cp:revision>
  <cp:lastPrinted>2017-09-06T08:17:00Z</cp:lastPrinted>
  <dcterms:created xsi:type="dcterms:W3CDTF">2017-09-19T14:25:00Z</dcterms:created>
  <dcterms:modified xsi:type="dcterms:W3CDTF">2017-09-24T08:01:00Z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803754394</vt:i4>
  </property>
</Properties>
</file>